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3B" w:rsidRPr="00E34B3B" w:rsidRDefault="00E34B3B" w:rsidP="00E34B3B">
      <w:r w:rsidRPr="00E34B3B">
        <w:t xml:space="preserve">Информация о деятельности </w:t>
      </w:r>
      <w:proofErr w:type="spellStart"/>
      <w:r w:rsidRPr="00E34B3B">
        <w:t>энергоснабжающей</w:t>
      </w:r>
      <w:proofErr w:type="spellEnd"/>
      <w:r w:rsidRPr="00E34B3B">
        <w:t xml:space="preserve">, </w:t>
      </w:r>
      <w:proofErr w:type="spellStart"/>
      <w:r w:rsidRPr="00E34B3B">
        <w:t>энергосбытовой</w:t>
      </w:r>
      <w:proofErr w:type="spellEnd"/>
      <w:r w:rsidRPr="00E34B3B">
        <w:t xml:space="preserve"> организации и гарантирующего поставщика</w:t>
      </w:r>
    </w:p>
    <w:p w:rsidR="00E34B3B" w:rsidRPr="00E34B3B" w:rsidRDefault="00E34B3B" w:rsidP="00E34B3B">
      <w:r w:rsidRPr="00E34B3B">
        <w:t xml:space="preserve">Публичное акционерное общество «Волгоградэнергосбыт» зарегистрировано 1 января 2005 г. Решение о выделении </w:t>
      </w:r>
      <w:proofErr w:type="spellStart"/>
      <w:r w:rsidRPr="00E34B3B">
        <w:t>энергосбытовой</w:t>
      </w:r>
      <w:proofErr w:type="spellEnd"/>
      <w:r w:rsidRPr="00E34B3B">
        <w:t xml:space="preserve"> службы из структуры ОАО «</w:t>
      </w:r>
      <w:proofErr w:type="spellStart"/>
      <w:r w:rsidRPr="00E34B3B">
        <w:t>Волгоградэнерго</w:t>
      </w:r>
      <w:proofErr w:type="spellEnd"/>
      <w:r w:rsidRPr="00E34B3B">
        <w:t>» в самостоятельный хозяйствующий субъект было принято на внеочередном общем собрании акционеров ОАО «</w:t>
      </w:r>
      <w:proofErr w:type="spellStart"/>
      <w:r w:rsidRPr="00E34B3B">
        <w:t>Волгоградэнерго</w:t>
      </w:r>
      <w:proofErr w:type="spellEnd"/>
      <w:r w:rsidRPr="00E34B3B">
        <w:t xml:space="preserve">» (протокол от № 2/04 от 05.07.2004 г.). </w:t>
      </w:r>
    </w:p>
    <w:p w:rsidR="00E34B3B" w:rsidRPr="00E34B3B" w:rsidRDefault="00E34B3B" w:rsidP="00E34B3B">
      <w:r w:rsidRPr="00E34B3B">
        <w:t>   Основным видом деятельности ПАО «Волгоградэнергосбыт» является оптовая покупка и реализация электрической энергии на розничном рынке промышленным и прочим потребителям, в том числе, социально-значимым организациям и населению на территории Волгоградской области на основе договоров энергоснабжения (купл</w:t>
      </w:r>
      <w:proofErr w:type="gramStart"/>
      <w:r w:rsidRPr="00E34B3B">
        <w:t>и-</w:t>
      </w:r>
      <w:proofErr w:type="gramEnd"/>
      <w:r w:rsidRPr="00E34B3B">
        <w:t xml:space="preserve"> продажи электрической энергии).           </w:t>
      </w:r>
    </w:p>
    <w:p w:rsidR="00E34B3B" w:rsidRPr="00E34B3B" w:rsidRDefault="00E34B3B" w:rsidP="00E34B3B">
      <w:r w:rsidRPr="00E34B3B">
        <w:t xml:space="preserve">В </w:t>
      </w:r>
      <w:proofErr w:type="gramStart"/>
      <w:r w:rsidRPr="00E34B3B">
        <w:t>порядке</w:t>
      </w:r>
      <w:proofErr w:type="gramEnd"/>
      <w:r w:rsidRPr="00E34B3B">
        <w:t xml:space="preserve">, предусмотренном </w:t>
      </w:r>
      <w:proofErr w:type="spellStart"/>
      <w:r w:rsidRPr="00E34B3B">
        <w:t>пп</w:t>
      </w:r>
      <w:proofErr w:type="spellEnd"/>
      <w:r w:rsidRPr="00E34B3B">
        <w:t xml:space="preserve">. 2 п. 36 «Основных положений функционирования розничных электрической энергии», утвержденных Постановлением Правительства РФ от 31.08.2006 года № 530, ПАО «Волгоградэнергосбыт» получило статус гарантирующего поставщика электрической энергии. </w:t>
      </w:r>
      <w:proofErr w:type="gramStart"/>
      <w:r w:rsidRPr="00E34B3B">
        <w:t xml:space="preserve">Постановлением Управления по региональным тарифам администрации Волгоградской области № 15/2 от 12 октября 2006 года (в редакции от 27.12.2016г. № 52/3) границы зоны деятельности гарантирующего поставщика ПАО «Волгоградэнергосбыт» определены как административные границы Волгоградской области за исключением зон, соответствующих зонам деятельности других гарантирующих поставщиков на территории Волгоградской области, определенных указанным постановлением. </w:t>
      </w:r>
      <w:proofErr w:type="gramEnd"/>
    </w:p>
    <w:p w:rsidR="00E34B3B" w:rsidRPr="00E34B3B" w:rsidRDefault="00E34B3B" w:rsidP="00E34B3B">
      <w:r w:rsidRPr="00E34B3B">
        <w:t xml:space="preserve">Общество включает в себя центральный офис, расположенный по адресу: </w:t>
      </w:r>
    </w:p>
    <w:p w:rsidR="00E34B3B" w:rsidRPr="00E34B3B" w:rsidRDefault="00E34B3B" w:rsidP="00E34B3B">
      <w:r w:rsidRPr="00E34B3B">
        <w:t xml:space="preserve">г. Волгоград, ул. Козловская, д. 14 (тел. (8442) 94-63-35, 94-63-56) </w:t>
      </w:r>
    </w:p>
    <w:p w:rsidR="00E34B3B" w:rsidRPr="00E34B3B" w:rsidRDefault="00E34B3B" w:rsidP="00E34B3B">
      <w:r w:rsidRPr="00E34B3B">
        <w:t xml:space="preserve">и шесть структурных подразделений: </w:t>
      </w:r>
    </w:p>
    <w:p w:rsidR="00E34B3B" w:rsidRPr="00E34B3B" w:rsidRDefault="00E34B3B" w:rsidP="00E34B3B">
      <w:r w:rsidRPr="00E34B3B">
        <w:t xml:space="preserve">Волжское управление, обслуживающее </w:t>
      </w:r>
      <w:proofErr w:type="gramStart"/>
      <w:r w:rsidRPr="00E34B3B">
        <w:t>г</w:t>
      </w:r>
      <w:proofErr w:type="gramEnd"/>
      <w:r w:rsidRPr="00E34B3B">
        <w:t xml:space="preserve">. Волжский и районы области: Среднеахтубинский, Ленинский, Быковский, </w:t>
      </w:r>
      <w:proofErr w:type="spellStart"/>
      <w:r w:rsidRPr="00E34B3B">
        <w:t>Палласовский</w:t>
      </w:r>
      <w:proofErr w:type="spellEnd"/>
      <w:r w:rsidRPr="00E34B3B">
        <w:t xml:space="preserve">, Старополтавский, Николаевский. </w:t>
      </w:r>
    </w:p>
    <w:p w:rsidR="00E34B3B" w:rsidRPr="00E34B3B" w:rsidRDefault="00E34B3B" w:rsidP="00E34B3B">
      <w:r w:rsidRPr="00E34B3B">
        <w:t xml:space="preserve">Управление расположено по адресу: </w:t>
      </w:r>
    </w:p>
    <w:p w:rsidR="00E34B3B" w:rsidRPr="00E34B3B" w:rsidRDefault="00E34B3B" w:rsidP="00E34B3B">
      <w:r w:rsidRPr="00E34B3B">
        <w:t xml:space="preserve">404120 г. Волжский, пр. Ленина, д. 98 (тел. (8443) 39-99-22) </w:t>
      </w:r>
    </w:p>
    <w:p w:rsidR="00E34B3B" w:rsidRPr="00E34B3B" w:rsidRDefault="00E34B3B" w:rsidP="00E34B3B">
      <w:r w:rsidRPr="00E34B3B">
        <w:t xml:space="preserve">Волгоградское межрайонное управление, обслуживающее Калачёвский, </w:t>
      </w:r>
      <w:proofErr w:type="spellStart"/>
      <w:r w:rsidRPr="00E34B3B">
        <w:t>Светлоярский</w:t>
      </w:r>
      <w:proofErr w:type="spellEnd"/>
      <w:r w:rsidRPr="00E34B3B">
        <w:t xml:space="preserve">, </w:t>
      </w:r>
      <w:proofErr w:type="spellStart"/>
      <w:r w:rsidRPr="00E34B3B">
        <w:t>Дубовский</w:t>
      </w:r>
      <w:proofErr w:type="spellEnd"/>
      <w:r w:rsidRPr="00E34B3B">
        <w:t xml:space="preserve">, Городищенский, </w:t>
      </w:r>
      <w:proofErr w:type="spellStart"/>
      <w:r w:rsidRPr="00E34B3B">
        <w:t>Котельниковский</w:t>
      </w:r>
      <w:proofErr w:type="spellEnd"/>
      <w:r w:rsidRPr="00E34B3B">
        <w:t xml:space="preserve">, Октябрьский, Чернышковский, </w:t>
      </w:r>
      <w:proofErr w:type="spellStart"/>
      <w:r w:rsidRPr="00E34B3B">
        <w:t>Суровикинский</w:t>
      </w:r>
      <w:proofErr w:type="spellEnd"/>
      <w:r w:rsidRPr="00E34B3B">
        <w:t xml:space="preserve"> районы области, </w:t>
      </w:r>
    </w:p>
    <w:p w:rsidR="00E34B3B" w:rsidRPr="00E34B3B" w:rsidRDefault="00E34B3B" w:rsidP="00E34B3B">
      <w:r w:rsidRPr="00E34B3B">
        <w:t xml:space="preserve">Управление расположено по адресу: </w:t>
      </w:r>
    </w:p>
    <w:p w:rsidR="00E34B3B" w:rsidRPr="00E34B3B" w:rsidRDefault="00E34B3B" w:rsidP="00E34B3B">
      <w:r w:rsidRPr="00E34B3B">
        <w:t xml:space="preserve">400120 г. Волгоград, ул. </w:t>
      </w:r>
      <w:proofErr w:type="gramStart"/>
      <w:r w:rsidRPr="00E34B3B">
        <w:t>Череповецкая</w:t>
      </w:r>
      <w:proofErr w:type="gramEnd"/>
      <w:r w:rsidRPr="00E34B3B">
        <w:t xml:space="preserve">, 3 (тел. (8442) 26-26-26 </w:t>
      </w:r>
      <w:proofErr w:type="spellStart"/>
      <w:r w:rsidRPr="00E34B3B">
        <w:t>доб</w:t>
      </w:r>
      <w:proofErr w:type="spellEnd"/>
      <w:r w:rsidRPr="00E34B3B">
        <w:t xml:space="preserve">. 77-25) </w:t>
      </w:r>
    </w:p>
    <w:p w:rsidR="00E34B3B" w:rsidRPr="00E34B3B" w:rsidRDefault="00E34B3B" w:rsidP="00E34B3B">
      <w:r w:rsidRPr="00E34B3B">
        <w:t xml:space="preserve">Волгоградское городское управление, обслуживающее </w:t>
      </w:r>
      <w:proofErr w:type="gramStart"/>
      <w:r w:rsidRPr="00E34B3B">
        <w:t>г</w:t>
      </w:r>
      <w:proofErr w:type="gramEnd"/>
      <w:r w:rsidRPr="00E34B3B">
        <w:t xml:space="preserve">. Волгоград </w:t>
      </w:r>
    </w:p>
    <w:p w:rsidR="00E34B3B" w:rsidRPr="00E34B3B" w:rsidRDefault="00E34B3B" w:rsidP="00E34B3B">
      <w:r w:rsidRPr="00E34B3B">
        <w:t xml:space="preserve">Управление расположено по адресу: </w:t>
      </w:r>
    </w:p>
    <w:p w:rsidR="00E34B3B" w:rsidRPr="00E34B3B" w:rsidRDefault="00E34B3B" w:rsidP="00E34B3B">
      <w:r w:rsidRPr="00E34B3B">
        <w:t xml:space="preserve">400001 г. Волгоград, ул. </w:t>
      </w:r>
      <w:proofErr w:type="spellStart"/>
      <w:r w:rsidRPr="00E34B3B">
        <w:t>Рабоче-Крестьянская</w:t>
      </w:r>
      <w:proofErr w:type="spellEnd"/>
      <w:r w:rsidRPr="00E34B3B">
        <w:t xml:space="preserve">, д. 30а (тел. (8442) 70-07-00) </w:t>
      </w:r>
    </w:p>
    <w:p w:rsidR="00E34B3B" w:rsidRPr="00E34B3B" w:rsidRDefault="00E34B3B" w:rsidP="00E34B3B">
      <w:proofErr w:type="spellStart"/>
      <w:r w:rsidRPr="00E34B3B">
        <w:t>Камышинское</w:t>
      </w:r>
      <w:proofErr w:type="spellEnd"/>
      <w:r w:rsidRPr="00E34B3B">
        <w:t xml:space="preserve"> межрайонное управление, обслуживающее </w:t>
      </w:r>
      <w:proofErr w:type="spellStart"/>
      <w:r w:rsidRPr="00E34B3B">
        <w:t>Камышинский</w:t>
      </w:r>
      <w:proofErr w:type="spellEnd"/>
      <w:r w:rsidRPr="00E34B3B">
        <w:t xml:space="preserve">, Ольховский, Котовский, Жирновский, Еланский, </w:t>
      </w:r>
      <w:proofErr w:type="spellStart"/>
      <w:r w:rsidRPr="00E34B3B">
        <w:t>Руднянский</w:t>
      </w:r>
      <w:proofErr w:type="spellEnd"/>
      <w:r w:rsidRPr="00E34B3B">
        <w:t xml:space="preserve">, </w:t>
      </w:r>
      <w:proofErr w:type="spellStart"/>
      <w:r w:rsidRPr="00E34B3B">
        <w:t>Даниловский</w:t>
      </w:r>
      <w:proofErr w:type="spellEnd"/>
      <w:r w:rsidRPr="00E34B3B">
        <w:t xml:space="preserve"> районы области, </w:t>
      </w:r>
    </w:p>
    <w:p w:rsidR="00E34B3B" w:rsidRPr="00E34B3B" w:rsidRDefault="00E34B3B" w:rsidP="00E34B3B">
      <w:r w:rsidRPr="00E34B3B">
        <w:lastRenderedPageBreak/>
        <w:t xml:space="preserve">Управление расположено по адресу: </w:t>
      </w:r>
    </w:p>
    <w:p w:rsidR="00E34B3B" w:rsidRPr="00E34B3B" w:rsidRDefault="00E34B3B" w:rsidP="00E34B3B">
      <w:r w:rsidRPr="00E34B3B">
        <w:t xml:space="preserve">403882 г. Камышин, ул. </w:t>
      </w:r>
      <w:proofErr w:type="gramStart"/>
      <w:r w:rsidRPr="00E34B3B">
        <w:t>Красная</w:t>
      </w:r>
      <w:proofErr w:type="gramEnd"/>
      <w:r w:rsidRPr="00E34B3B">
        <w:t xml:space="preserve">, д. 28   (тел. (84457) 4-09-76, 4-64-50) </w:t>
      </w:r>
    </w:p>
    <w:p w:rsidR="00E34B3B" w:rsidRPr="00E34B3B" w:rsidRDefault="00E34B3B" w:rsidP="00E34B3B">
      <w:r w:rsidRPr="00E34B3B">
        <w:t xml:space="preserve">Михайловское межрайонное управление, обслуживающее Михайловский, </w:t>
      </w:r>
      <w:proofErr w:type="spellStart"/>
      <w:r w:rsidRPr="00E34B3B">
        <w:t>Иловлинский</w:t>
      </w:r>
      <w:proofErr w:type="spellEnd"/>
      <w:r w:rsidRPr="00E34B3B">
        <w:t xml:space="preserve">, </w:t>
      </w:r>
      <w:proofErr w:type="spellStart"/>
      <w:r w:rsidRPr="00E34B3B">
        <w:t>Кумылженский</w:t>
      </w:r>
      <w:proofErr w:type="spellEnd"/>
      <w:r w:rsidRPr="00E34B3B">
        <w:t xml:space="preserve">, </w:t>
      </w:r>
      <w:proofErr w:type="spellStart"/>
      <w:r w:rsidRPr="00E34B3B">
        <w:t>Серафимовичский</w:t>
      </w:r>
      <w:proofErr w:type="spellEnd"/>
      <w:r w:rsidRPr="00E34B3B">
        <w:t xml:space="preserve">, Клетский, </w:t>
      </w:r>
      <w:proofErr w:type="spellStart"/>
      <w:r w:rsidRPr="00E34B3B">
        <w:t>Фроловский</w:t>
      </w:r>
      <w:proofErr w:type="spellEnd"/>
      <w:r w:rsidRPr="00E34B3B">
        <w:t xml:space="preserve"> районы области, </w:t>
      </w:r>
    </w:p>
    <w:p w:rsidR="00E34B3B" w:rsidRPr="00E34B3B" w:rsidRDefault="00E34B3B" w:rsidP="00E34B3B">
      <w:r w:rsidRPr="00E34B3B">
        <w:t xml:space="preserve">Управление расположено по адресу: </w:t>
      </w:r>
    </w:p>
    <w:p w:rsidR="00E34B3B" w:rsidRPr="00E34B3B" w:rsidRDefault="00E34B3B" w:rsidP="00E34B3B">
      <w:r w:rsidRPr="00E34B3B">
        <w:t xml:space="preserve">403346 г. Михайловка, ул. Ленина, 191 (тел. (84463) 4-96-38) </w:t>
      </w:r>
    </w:p>
    <w:p w:rsidR="00E34B3B" w:rsidRPr="00E34B3B" w:rsidRDefault="00E34B3B" w:rsidP="00E34B3B">
      <w:proofErr w:type="spellStart"/>
      <w:r w:rsidRPr="00E34B3B">
        <w:t>Урюпинское</w:t>
      </w:r>
      <w:proofErr w:type="spellEnd"/>
      <w:r w:rsidRPr="00E34B3B">
        <w:t xml:space="preserve"> межрайонное управление, обслуживающее Урюпинский, Новониколаевский, </w:t>
      </w:r>
      <w:proofErr w:type="spellStart"/>
      <w:r w:rsidRPr="00E34B3B">
        <w:t>Киквидзенский</w:t>
      </w:r>
      <w:proofErr w:type="spellEnd"/>
      <w:r w:rsidRPr="00E34B3B">
        <w:t xml:space="preserve">, Нехаевский, Новоаннинский, Алексеевский районы области. </w:t>
      </w:r>
    </w:p>
    <w:p w:rsidR="00E34B3B" w:rsidRPr="00E34B3B" w:rsidRDefault="00E34B3B" w:rsidP="00E34B3B">
      <w:r w:rsidRPr="00E34B3B">
        <w:t xml:space="preserve">Управление расположено по адресу: </w:t>
      </w:r>
    </w:p>
    <w:p w:rsidR="00E34B3B" w:rsidRPr="00E34B3B" w:rsidRDefault="00E34B3B" w:rsidP="00E34B3B">
      <w:r w:rsidRPr="00E34B3B">
        <w:t xml:space="preserve">403114 г. Урюпинск, ул. </w:t>
      </w:r>
      <w:proofErr w:type="gramStart"/>
      <w:r w:rsidRPr="00E34B3B">
        <w:t>Советская</w:t>
      </w:r>
      <w:proofErr w:type="gramEnd"/>
      <w:r w:rsidRPr="00E34B3B">
        <w:t xml:space="preserve">, 45 (тел. (84442) 4-70-20) </w:t>
      </w:r>
    </w:p>
    <w:p w:rsidR="00E34B3B" w:rsidRPr="00E34B3B" w:rsidRDefault="00E34B3B" w:rsidP="00E34B3B">
      <w:r w:rsidRPr="00E34B3B">
        <w:t xml:space="preserve">В каждом районе области находится сбытовой или </w:t>
      </w:r>
      <w:proofErr w:type="gramStart"/>
      <w:r w:rsidRPr="00E34B3B">
        <w:t>абонентский</w:t>
      </w:r>
      <w:proofErr w:type="gramEnd"/>
      <w:r w:rsidRPr="00E34B3B">
        <w:t xml:space="preserve"> участок Общества, где ведётся приём потребителей, перечень сбытовых (абонентских) участков, их адресов и контактных телефонов приведены ниже: </w:t>
      </w:r>
    </w:p>
    <w:tbl>
      <w:tblPr>
        <w:tblW w:w="92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83"/>
        <w:gridCol w:w="4734"/>
        <w:gridCol w:w="2026"/>
        <w:gridCol w:w="185"/>
      </w:tblGrid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Сбытовой участок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Телефон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  <w:p w:rsidR="000220AB" w:rsidRPr="001072EF" w:rsidRDefault="000220AB" w:rsidP="001072EF">
            <w:pPr>
              <w:jc w:val="center"/>
            </w:pPr>
            <w:r w:rsidRPr="001072EF">
              <w:t>г. Волгоград</w:t>
            </w:r>
          </w:p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400074, г. Волгоград, ул. </w:t>
            </w:r>
            <w:proofErr w:type="spellStart"/>
            <w:r w:rsidRPr="001072EF">
              <w:t>Рабоче-Крестьянская</w:t>
            </w:r>
            <w:proofErr w:type="spellEnd"/>
            <w:r w:rsidRPr="001072EF">
              <w:t>, д.30а - Волгоградское городское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700-700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400120, г. Волгоград, ул. </w:t>
            </w:r>
            <w:proofErr w:type="gramStart"/>
            <w:r w:rsidRPr="001072EF">
              <w:t>Череповецкая</w:t>
            </w:r>
            <w:proofErr w:type="gramEnd"/>
            <w:r w:rsidRPr="001072EF">
              <w:t>, 3 - для потребителей, проживающих в Центральном, Ворошиловском районах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97-12-08, 97-29-56</w:t>
            </w:r>
          </w:p>
          <w:p w:rsidR="000220AB" w:rsidRPr="001072EF" w:rsidRDefault="000220AB" w:rsidP="00C468FA">
            <w:pPr>
              <w:jc w:val="center"/>
            </w:pPr>
            <w:r w:rsidRPr="001072EF">
              <w:t>94-29-96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400006, г. Волгоград, ул. Дзержинского, 1, </w:t>
            </w:r>
            <w:proofErr w:type="spellStart"/>
            <w:r w:rsidRPr="001072EF">
              <w:t>каб</w:t>
            </w:r>
            <w:proofErr w:type="spellEnd"/>
            <w:r w:rsidRPr="001072EF">
              <w:t xml:space="preserve">. № 217, для потребителей, проживающих в </w:t>
            </w:r>
            <w:proofErr w:type="spellStart"/>
            <w:r w:rsidRPr="001072EF">
              <w:t>Тракторозаводском</w:t>
            </w:r>
            <w:proofErr w:type="spellEnd"/>
            <w:r w:rsidRPr="001072EF">
              <w:t xml:space="preserve">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55-10-70, 55-10-71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400055, г. Волгоград, ул. Фадеева, 25, - для потребителей, проживающих в Красноармейском районе Волгограда.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63-19-97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400026, г. Волгоград, бул. Энгельса, 28д, - для потребителей, проживающих в Красноармейском районе Волгограда.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92-32-73, 92-32-81, 92-32-83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400081, г. Волгоград, пр. Жукова, 88, - для потребителей, проживающих в Дзержинском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32-00-28, 32-00-29.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400062, г. Волгоград, ул. Богданова, 1/ 5, - для потребителей, проживающих в Советском </w:t>
            </w:r>
            <w:r w:rsidRPr="001072EF">
              <w:lastRenderedPageBreak/>
              <w:t>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lastRenderedPageBreak/>
              <w:t>78-11-96, 78-11-97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400123, г. Волгоград, ул. </w:t>
            </w:r>
            <w:proofErr w:type="gramStart"/>
            <w:r w:rsidRPr="001072EF">
              <w:t>Депутатская</w:t>
            </w:r>
            <w:proofErr w:type="gramEnd"/>
            <w:r w:rsidRPr="001072EF">
              <w:t>, 25 - для потребителей, проживающих в Краснооктябрьском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71-08-13, 71-08-15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/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400067, Волгоград, ул. Федотова, 4, - для потребителей, проживающих в Кировском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44-98-07, 44-97-10</w:t>
            </w:r>
          </w:p>
        </w:tc>
      </w:tr>
      <w:tr w:rsidR="000220AB" w:rsidRPr="001072EF" w:rsidTr="000220AB">
        <w:trPr>
          <w:gridAfter w:val="1"/>
          <w:wAfter w:w="185" w:type="dxa"/>
          <w:trHeight w:val="625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Светлоярский</w:t>
            </w:r>
            <w:proofErr w:type="spellEnd"/>
            <w:r w:rsidRPr="001072EF">
              <w:t xml:space="preserve"> абонентский участок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 xml:space="preserve">404171, Волгоградская область, р.п. Светлый Яр, ул. </w:t>
            </w:r>
            <w:proofErr w:type="gramStart"/>
            <w:r w:rsidRPr="001072EF">
              <w:t>Комсомольская</w:t>
            </w:r>
            <w:proofErr w:type="gramEnd"/>
            <w:r w:rsidRPr="001072EF">
              <w:t>, 4;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jc w:val="center"/>
            </w:pPr>
            <w:r w:rsidRPr="001072EF">
              <w:t>(84477) 6-94-90</w:t>
            </w:r>
            <w:r>
              <w:t xml:space="preserve">, </w:t>
            </w:r>
            <w:r w:rsidRPr="001072EF">
              <w:t>62-44-00, 62-44-48</w:t>
            </w:r>
          </w:p>
        </w:tc>
      </w:tr>
      <w:tr w:rsidR="000220AB" w:rsidRPr="001072EF" w:rsidTr="000220AB">
        <w:trPr>
          <w:gridAfter w:val="1"/>
          <w:wAfter w:w="185" w:type="dxa"/>
          <w:trHeight w:val="394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400055, г. Волгоград, ул. Фадеева, 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jc w:val="center"/>
            </w:pPr>
            <w:r w:rsidRPr="001072EF">
              <w:t>63-19-97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Калачевский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404503, Волгоградская область, г. </w:t>
            </w:r>
            <w:proofErr w:type="spellStart"/>
            <w:r w:rsidRPr="001072EF">
              <w:t>Калач-на-Дону</w:t>
            </w:r>
            <w:proofErr w:type="spellEnd"/>
            <w:r w:rsidRPr="001072EF">
              <w:t>,</w:t>
            </w:r>
            <w:r w:rsidRPr="001072EF">
              <w:br/>
            </w:r>
            <w:proofErr w:type="spellStart"/>
            <w:r w:rsidRPr="001072EF">
              <w:t>б-р</w:t>
            </w:r>
            <w:proofErr w:type="spellEnd"/>
            <w:r w:rsidRPr="001072EF">
              <w:t xml:space="preserve"> 300-летия Калача, 3а,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(84472) 3-19-83; (84472) 3-19-67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jc w:val="center"/>
            </w:pPr>
            <w:r w:rsidRPr="001072EF">
              <w:t xml:space="preserve">404503, Волгоградская область, г. </w:t>
            </w:r>
            <w:proofErr w:type="spellStart"/>
            <w:r w:rsidRPr="001072EF">
              <w:t>Калач-на-Дону</w:t>
            </w:r>
            <w:proofErr w:type="spellEnd"/>
            <w:r w:rsidRPr="001072EF">
              <w:t>, ул. Революционная, 405/1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(84472) 3-62-12; (84472) 3-62-44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Котельниковский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404354, Волгоградская область, г. Котельниково,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</w:t>
            </w:r>
            <w:r>
              <w:t xml:space="preserve"> </w:t>
            </w:r>
            <w:r w:rsidRPr="001072EF">
              <w:t>Ремизова, 26a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(84476) 3-19-04; (84476) 3-47-06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Октябрьский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404321, Волгоградская область, р.п. Октябрьский,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Комсомольская,</w:t>
            </w:r>
            <w:r>
              <w:t xml:space="preserve"> </w:t>
            </w:r>
            <w:r w:rsidRPr="001072EF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(84475) 6-26-02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Дубовский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404002, Волгоградская область, г. Дубовка,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 xml:space="preserve">ул. </w:t>
            </w:r>
            <w:proofErr w:type="spellStart"/>
            <w:r w:rsidRPr="001072EF">
              <w:t>Шишлянникова</w:t>
            </w:r>
            <w:proofErr w:type="spellEnd"/>
            <w:r w:rsidRPr="001072EF">
              <w:t>, 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(84458) 3-32-68; (84458) 3-29-32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Чернышковский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404462, Волгоградская область, р.п. Чернышковский,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Техническая,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(84474) 6-12-63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Суровикинский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404415, Волгоградская область, г. Суровикино,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Ленина,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(84473) 2-21-15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Городищенский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403003, Волгоградская область, р.п. Городище,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Нефтяников, д.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(84468) 3-39-27,(84468) 3-52-68, (84468) 3-60-40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Урюпинский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403113, Волгоградская область, г. Урюпинск, ул. </w:t>
            </w:r>
            <w:proofErr w:type="gramStart"/>
            <w:r w:rsidRPr="001072EF">
              <w:t>Советская</w:t>
            </w:r>
            <w:proofErr w:type="gramEnd"/>
            <w:r w:rsidRPr="001072EF">
              <w:t>, д.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(84442) 4-70-31; (84442) 4-70-32; (84442) 4-70-33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Новоаннинский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403953, Волгоградская область, г. Новоаннинский,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П. Лумумбы,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(84447) 3-50-15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spacing w:after="0" w:line="240" w:lineRule="auto"/>
              <w:jc w:val="center"/>
            </w:pPr>
            <w:r w:rsidRPr="001072EF">
              <w:t>403952, Волгоградская область, г. Новоаннинский,</w:t>
            </w:r>
            <w:r>
              <w:t xml:space="preserve"> </w:t>
            </w:r>
            <w:r w:rsidRPr="001072EF">
              <w:t xml:space="preserve">ул. </w:t>
            </w:r>
            <w:proofErr w:type="gramStart"/>
            <w:r w:rsidRPr="001072EF">
              <w:t>Крестьянская</w:t>
            </w:r>
            <w:proofErr w:type="gramEnd"/>
            <w:r w:rsidRPr="001072EF">
              <w:t>, 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(84447) 3-47-45</w:t>
            </w:r>
          </w:p>
          <w:p w:rsidR="000220AB" w:rsidRPr="001072EF" w:rsidRDefault="000220AB" w:rsidP="00C468FA">
            <w:pPr>
              <w:jc w:val="center"/>
            </w:pPr>
            <w:r w:rsidRPr="001072EF">
              <w:lastRenderedPageBreak/>
              <w:t>(84447) 3-47-62</w:t>
            </w:r>
          </w:p>
          <w:p w:rsidR="000220AB" w:rsidRPr="001072EF" w:rsidRDefault="000220AB" w:rsidP="00C468FA">
            <w:pPr>
              <w:jc w:val="center"/>
            </w:pPr>
            <w:r w:rsidRPr="001072EF">
              <w:t>(84447) 3-47-30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lastRenderedPageBreak/>
              <w:t>Новониколаевский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spacing w:after="0" w:line="240" w:lineRule="auto"/>
              <w:jc w:val="center"/>
            </w:pPr>
            <w:r w:rsidRPr="001072EF">
              <w:t>403901, Волгоградская область, р.п. Новониколаевский,</w:t>
            </w:r>
            <w:r>
              <w:t xml:space="preserve"> </w:t>
            </w:r>
            <w:r w:rsidRPr="001072EF">
              <w:t xml:space="preserve">ул. </w:t>
            </w:r>
            <w:proofErr w:type="gramStart"/>
            <w:r w:rsidRPr="001072EF">
              <w:t>Советская</w:t>
            </w:r>
            <w:proofErr w:type="gramEnd"/>
            <w:r w:rsidRPr="001072EF">
              <w:t>,</w:t>
            </w:r>
            <w:r>
              <w:t xml:space="preserve"> </w:t>
            </w:r>
            <w:r w:rsidRPr="001072EF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(84444) 6-97-40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Киквидзенский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spacing w:after="0" w:line="240" w:lineRule="auto"/>
              <w:jc w:val="center"/>
            </w:pPr>
            <w:r w:rsidRPr="001072EF">
              <w:t>403221, Волгоградская область, ст. Преображенская,</w:t>
            </w:r>
            <w:r>
              <w:t xml:space="preserve"> </w:t>
            </w:r>
            <w:r w:rsidRPr="001072EF">
              <w:t>ул. Мира, 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(84445) 3-11-44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Нехаевский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403171, Волгоградская обл., ст. </w:t>
            </w:r>
            <w:proofErr w:type="spellStart"/>
            <w:r w:rsidRPr="001072EF">
              <w:t>Нехаевская</w:t>
            </w:r>
            <w:proofErr w:type="spellEnd"/>
            <w:r w:rsidRPr="001072EF">
              <w:t>, ул. Пушкина,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(84443) 5-17-68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Алексеевский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Default="000220AB" w:rsidP="001072EF">
            <w:pPr>
              <w:spacing w:after="0" w:line="240" w:lineRule="auto"/>
              <w:jc w:val="center"/>
            </w:pPr>
            <w:r w:rsidRPr="001072EF">
              <w:t>403241, Волгоградская область,</w:t>
            </w:r>
          </w:p>
          <w:p w:rsidR="000220AB" w:rsidRPr="001072EF" w:rsidRDefault="000220AB" w:rsidP="000220AB">
            <w:pPr>
              <w:spacing w:after="0" w:line="240" w:lineRule="auto"/>
              <w:jc w:val="center"/>
            </w:pPr>
            <w:r w:rsidRPr="001072EF">
              <w:t xml:space="preserve"> ст. Алексеевская,</w:t>
            </w:r>
            <w:r>
              <w:t xml:space="preserve"> </w:t>
            </w:r>
            <w:r w:rsidRPr="001072EF">
              <w:t>пер. Юбилейный,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(84446) 3-14-65; (84446) 3-13-08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Кумылженский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spacing w:after="0" w:line="240" w:lineRule="auto"/>
              <w:jc w:val="center"/>
            </w:pPr>
            <w:r w:rsidRPr="001072EF">
              <w:t>403402, Волгоградская область, ст. Кумылженская,</w:t>
            </w:r>
            <w:r>
              <w:t xml:space="preserve"> </w:t>
            </w:r>
            <w:r w:rsidRPr="001072EF">
              <w:t>ул. Энергетиков, 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(84462) 6-24-32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Иловлинский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 xml:space="preserve">403071, Волгоградская область, </w:t>
            </w:r>
            <w:proofErr w:type="spellStart"/>
            <w:r w:rsidRPr="001072EF">
              <w:t>пгт</w:t>
            </w:r>
            <w:proofErr w:type="spellEnd"/>
            <w:r w:rsidRPr="001072EF">
              <w:t xml:space="preserve">. </w:t>
            </w:r>
            <w:proofErr w:type="spellStart"/>
            <w:r w:rsidRPr="001072EF">
              <w:t>Иловля</w:t>
            </w:r>
            <w:proofErr w:type="spellEnd"/>
            <w:r w:rsidRPr="001072EF">
              <w:t>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Ковалевых,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(84467) 5-16-50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Серафимовичский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403441, Волгоградская обл., г. Серафимович,</w:t>
            </w:r>
            <w:r w:rsidRPr="001072EF">
              <w:br/>
              <w:t>ул. Серафимовича,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(84464) 4-38-02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Фроловский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403540, Волгоградская обл., г. Фролово, ул. </w:t>
            </w:r>
            <w:proofErr w:type="gramStart"/>
            <w:r w:rsidRPr="001072EF">
              <w:t>Московская</w:t>
            </w:r>
            <w:proofErr w:type="gramEnd"/>
            <w:r w:rsidRPr="001072EF">
              <w:t>, 8/54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(84465) 2-19-65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Клетский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 xml:space="preserve">403562, Волгоградская область, ст. </w:t>
            </w:r>
            <w:proofErr w:type="spellStart"/>
            <w:r w:rsidRPr="001072EF">
              <w:t>Клетская</w:t>
            </w:r>
            <w:proofErr w:type="spellEnd"/>
            <w:r w:rsidRPr="001072EF">
              <w:t>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 xml:space="preserve">ул. </w:t>
            </w:r>
            <w:proofErr w:type="spellStart"/>
            <w:r w:rsidRPr="001072EF">
              <w:t>Покальчука</w:t>
            </w:r>
            <w:proofErr w:type="spellEnd"/>
            <w:r w:rsidRPr="001072EF">
              <w:t>, 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(84466) 4-17-65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Михайловский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403348, Волгоградская обл., г. Михайловка, ул. Торговая,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(84463) 4-19-92; (84463) 4-05-12; (84463) 4-05-31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Камышинский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403882, Волгоградская обл., г. Камышин, ул. Красная,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(84457) 4-97-11, 5-21-18, 5-29-14, 5-06-32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Петроввальский</w:t>
            </w:r>
            <w:proofErr w:type="spellEnd"/>
            <w:r w:rsidRPr="001072EF">
              <w:t xml:space="preserve"> абонентский участок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403840, Волгоградская область, </w:t>
            </w:r>
            <w:proofErr w:type="spellStart"/>
            <w:r w:rsidRPr="001072EF">
              <w:t>Камышинский</w:t>
            </w:r>
            <w:proofErr w:type="spellEnd"/>
            <w:r w:rsidRPr="001072EF">
              <w:t xml:space="preserve"> район, </w:t>
            </w:r>
            <w:proofErr w:type="gramStart"/>
            <w:r w:rsidRPr="001072EF">
              <w:t>г</w:t>
            </w:r>
            <w:proofErr w:type="gramEnd"/>
            <w:r w:rsidRPr="001072EF">
              <w:t xml:space="preserve">. Петров Вал: ул. </w:t>
            </w:r>
            <w:proofErr w:type="spellStart"/>
            <w:r w:rsidRPr="001072EF">
              <w:t>Рихарда</w:t>
            </w:r>
            <w:proofErr w:type="spellEnd"/>
            <w:r w:rsidRPr="001072EF">
              <w:t xml:space="preserve"> </w:t>
            </w:r>
            <w:proofErr w:type="spellStart"/>
            <w:r w:rsidRPr="001072EF">
              <w:t>Зорге</w:t>
            </w:r>
            <w:proofErr w:type="spellEnd"/>
            <w:r w:rsidRPr="001072EF">
              <w:t xml:space="preserve">, </w:t>
            </w:r>
            <w:proofErr w:type="spellStart"/>
            <w:r w:rsidRPr="001072EF">
              <w:t>д</w:t>
            </w:r>
            <w:proofErr w:type="spellEnd"/>
            <w:r w:rsidRPr="001072EF">
              <w:t xml:space="preserve"> .1,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(84457) 6-47-29, 6-45-21, 6-43-77.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Ольховский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403651, Волгоградская обл., с. Ольховка,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Пролетарская,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(84456) 2-18-74</w:t>
            </w:r>
          </w:p>
        </w:tc>
      </w:tr>
      <w:tr w:rsidR="000220AB" w:rsidRPr="001072EF" w:rsidTr="000220AB">
        <w:trPr>
          <w:gridAfter w:val="1"/>
          <w:wAfter w:w="185" w:type="dxa"/>
          <w:trHeight w:val="890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Жирновский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0220AB">
            <w:pPr>
              <w:jc w:val="center"/>
            </w:pPr>
            <w:r w:rsidRPr="001072EF">
              <w:t>403793, Волгоградская обл., г. Жирновск, ул. Строителей, 6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(84454) 5-55-07; (84454) 5-44-05</w:t>
            </w:r>
          </w:p>
        </w:tc>
      </w:tr>
      <w:tr w:rsidR="000220AB" w:rsidRPr="001072EF" w:rsidTr="000220AB">
        <w:trPr>
          <w:gridAfter w:val="1"/>
          <w:wAfter w:w="185" w:type="dxa"/>
          <w:trHeight w:val="54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403793, Волгоградская обл., г. Жирновск, ул. Мира, 6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(84454) 5-17-14</w:t>
            </w:r>
            <w:r>
              <w:t xml:space="preserve"> 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Руднянский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403601, Волгоградская обл., р.п. Рудня, ул. Совхозная, д. 5, кв.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(84453) 7-16-09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Даниловский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 xml:space="preserve">403371, Волгоградская обл., р.п. Даниловка, ул. </w:t>
            </w:r>
            <w:proofErr w:type="spellStart"/>
            <w:r w:rsidRPr="001072EF">
              <w:t>Мордовцева</w:t>
            </w:r>
            <w:proofErr w:type="spellEnd"/>
            <w:r w:rsidRPr="001072EF">
              <w:t>, 40б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(84461) 5-36-46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lastRenderedPageBreak/>
              <w:t>Еланский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403731, Волгоградская обл., р.п. Елань, ул. Вокзальная, 63а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(84452) 5-72-06; (84452) 5-71-15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Котовский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403805, Волгоградская обл., г. Котово,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Мира, д.193/2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(84455) 4-13-07; (84455) 4-50-27</w:t>
            </w:r>
          </w:p>
        </w:tc>
      </w:tr>
      <w:tr w:rsidR="000220AB" w:rsidRPr="001072EF" w:rsidTr="000220AB">
        <w:trPr>
          <w:gridAfter w:val="1"/>
          <w:wAfter w:w="185" w:type="dxa"/>
          <w:trHeight w:val="783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г. Волжский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404126, г. Волжский, ул. Мира, 36 «Ж»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(8443) 58-00-58;</w:t>
            </w:r>
          </w:p>
          <w:p w:rsidR="000220AB" w:rsidRPr="001072EF" w:rsidRDefault="000220AB" w:rsidP="00C468FA">
            <w:pPr>
              <w:jc w:val="center"/>
            </w:pPr>
            <w:r w:rsidRPr="001072EF">
              <w:t>(8443) 58-00-36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 xml:space="preserve">404130, г. Волжский, ул. </w:t>
            </w:r>
            <w:proofErr w:type="gramStart"/>
            <w:r w:rsidRPr="001072EF">
              <w:t>Фонтанная</w:t>
            </w:r>
            <w:proofErr w:type="gramEnd"/>
            <w:r w:rsidRPr="001072EF">
              <w:t>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(8443) 41-56-10</w:t>
            </w:r>
          </w:p>
        </w:tc>
      </w:tr>
      <w:tr w:rsidR="000220AB" w:rsidRPr="001072EF" w:rsidTr="000220AB">
        <w:trPr>
          <w:gridAfter w:val="1"/>
          <w:wAfter w:w="185" w:type="dxa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404132, г. Волжский, проспект Дружбы 87г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(8443) 33-00-02</w:t>
            </w:r>
          </w:p>
        </w:tc>
      </w:tr>
      <w:tr w:rsidR="000220AB" w:rsidRPr="001072EF" w:rsidTr="000220AB">
        <w:trPr>
          <w:gridAfter w:val="1"/>
          <w:wAfter w:w="185" w:type="dxa"/>
          <w:trHeight w:val="676"/>
          <w:tblCellSpacing w:w="0" w:type="dxa"/>
        </w:trPr>
        <w:tc>
          <w:tcPr>
            <w:tcW w:w="2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jc w:val="center"/>
            </w:pP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404120, г. Волжский, ул. Энгельса,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(8443) 21-38-74, 21-38-75</w:t>
            </w:r>
          </w:p>
        </w:tc>
      </w:tr>
      <w:tr w:rsidR="000220AB" w:rsidRPr="001072EF" w:rsidTr="000220A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Среднеахтубинский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404143, Волгоградская область, р.п. Средняя Ахтуба,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Промышленная, 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(84479) 5-18-39</w:t>
            </w:r>
          </w:p>
        </w:tc>
        <w:tc>
          <w:tcPr>
            <w:tcW w:w="185" w:type="dxa"/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0AB" w:rsidRPr="001072EF" w:rsidTr="000220AB">
        <w:trPr>
          <w:trHeight w:val="658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Ленинский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404620, Волгоградская область, г. Ленинск, ул. Ленина,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(84478) 4-16-73</w:t>
            </w:r>
            <w:r>
              <w:t xml:space="preserve"> </w:t>
            </w:r>
          </w:p>
        </w:tc>
        <w:tc>
          <w:tcPr>
            <w:tcW w:w="185" w:type="dxa"/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0AB" w:rsidRPr="001072EF" w:rsidTr="000220A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Быковский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/>
              <w:jc w:val="center"/>
            </w:pPr>
            <w:r w:rsidRPr="001072EF">
              <w:t>404062, Волгоградская область, р.п. Быково,</w:t>
            </w:r>
          </w:p>
          <w:p w:rsidR="000220AB" w:rsidRPr="001072EF" w:rsidRDefault="000220AB" w:rsidP="001072EF">
            <w:pPr>
              <w:spacing w:after="0"/>
              <w:jc w:val="center"/>
            </w:pPr>
            <w:r w:rsidRPr="001072EF">
              <w:t>ул. Воровского, 23а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(84495) 3-13-39</w:t>
            </w:r>
          </w:p>
        </w:tc>
        <w:tc>
          <w:tcPr>
            <w:tcW w:w="185" w:type="dxa"/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0AB" w:rsidRPr="001072EF" w:rsidTr="000220A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Николаевский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/>
              <w:jc w:val="center"/>
            </w:pPr>
            <w:r w:rsidRPr="001072EF">
              <w:t>404032, Волгоградская область, г. Николаевск,</w:t>
            </w:r>
          </w:p>
          <w:p w:rsidR="000220AB" w:rsidRPr="001072EF" w:rsidRDefault="000220AB" w:rsidP="001072EF">
            <w:pPr>
              <w:spacing w:after="0"/>
              <w:jc w:val="center"/>
            </w:pPr>
            <w:r w:rsidRPr="001072EF">
              <w:t>ул. Молодежная, д.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(84494) 6-05-17; (84494) 6-05-18</w:t>
            </w:r>
          </w:p>
        </w:tc>
        <w:tc>
          <w:tcPr>
            <w:tcW w:w="185" w:type="dxa"/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0AB" w:rsidRPr="001072EF" w:rsidTr="000220A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Палласовский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404260, Волгоградская область, г. Палласовка,</w:t>
            </w:r>
          </w:p>
          <w:p w:rsidR="000220AB" w:rsidRPr="001072EF" w:rsidRDefault="000220AB" w:rsidP="001072EF">
            <w:pPr>
              <w:spacing w:after="0" w:line="240" w:lineRule="auto"/>
              <w:jc w:val="center"/>
            </w:pPr>
            <w:r w:rsidRPr="001072EF">
              <w:t>ул. Ушакова, 27а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(84492) 6-96-92</w:t>
            </w:r>
          </w:p>
        </w:tc>
        <w:tc>
          <w:tcPr>
            <w:tcW w:w="185" w:type="dxa"/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0AB" w:rsidRPr="001072EF" w:rsidTr="000220AB">
        <w:trPr>
          <w:trHeight w:val="572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Старополтавский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r w:rsidRPr="001072EF">
              <w:t>404210, Волгоградская область, с. Старая Полтавка, ул. Победы,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(84493) 4-30-48</w:t>
            </w:r>
          </w:p>
        </w:tc>
        <w:tc>
          <w:tcPr>
            <w:tcW w:w="185" w:type="dxa"/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0AB" w:rsidRPr="001072EF" w:rsidTr="000220A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1072EF">
            <w:pPr>
              <w:jc w:val="center"/>
            </w:pPr>
            <w:proofErr w:type="spellStart"/>
            <w:r w:rsidRPr="001072EF">
              <w:t>Краснослободский</w:t>
            </w:r>
            <w:proofErr w:type="spellEnd"/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Default="000220AB" w:rsidP="001072EF">
            <w:pPr>
              <w:spacing w:after="0"/>
              <w:jc w:val="center"/>
            </w:pPr>
            <w:r w:rsidRPr="001072EF">
              <w:t>404161, Волгоградская область,</w:t>
            </w:r>
          </w:p>
          <w:p w:rsidR="000220AB" w:rsidRPr="001072EF" w:rsidRDefault="000220AB" w:rsidP="001072EF">
            <w:pPr>
              <w:spacing w:after="0"/>
              <w:jc w:val="center"/>
            </w:pPr>
            <w:r w:rsidRPr="001072EF">
              <w:t xml:space="preserve">г. Краснослободск, ул. </w:t>
            </w:r>
            <w:proofErr w:type="gramStart"/>
            <w:r w:rsidRPr="001072EF">
              <w:t>Садовая</w:t>
            </w:r>
            <w:proofErr w:type="gramEnd"/>
            <w:r w:rsidRPr="001072EF">
              <w:t>, д. 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0AB" w:rsidRPr="001072EF" w:rsidRDefault="000220AB" w:rsidP="00C468FA">
            <w:pPr>
              <w:jc w:val="center"/>
            </w:pPr>
            <w:r w:rsidRPr="001072EF">
              <w:t>(84479) 6-24-39, 6-24-47</w:t>
            </w:r>
          </w:p>
        </w:tc>
        <w:tc>
          <w:tcPr>
            <w:tcW w:w="185" w:type="dxa"/>
            <w:shd w:val="clear" w:color="auto" w:fill="auto"/>
            <w:vAlign w:val="center"/>
            <w:hideMark/>
          </w:tcPr>
          <w:p w:rsidR="000220AB" w:rsidRPr="001072EF" w:rsidRDefault="000220AB" w:rsidP="0010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34B4" w:rsidRDefault="009934B4"/>
    <w:p w:rsidR="00E34B3B" w:rsidRPr="00E34B3B" w:rsidRDefault="00E34B3B" w:rsidP="00E34B3B">
      <w:r w:rsidRPr="00E34B3B">
        <w:t>Адрес: 400001, г.</w:t>
      </w:r>
      <w:r>
        <w:t xml:space="preserve"> </w:t>
      </w:r>
      <w:r w:rsidRPr="00E34B3B">
        <w:t xml:space="preserve">Волгоград, ул. Козловская, д. 14 </w:t>
      </w:r>
    </w:p>
    <w:p w:rsidR="00E34B3B" w:rsidRPr="00E34B3B" w:rsidRDefault="00E34B3B" w:rsidP="00E34B3B">
      <w:r w:rsidRPr="00E34B3B">
        <w:t xml:space="preserve">Тел.: (8442) 26-26-26 </w:t>
      </w:r>
    </w:p>
    <w:p w:rsidR="00E34B3B" w:rsidRPr="00E34B3B" w:rsidRDefault="00E34B3B" w:rsidP="00E34B3B">
      <w:r w:rsidRPr="00E34B3B">
        <w:t xml:space="preserve">Тел./факс: (8442) 94-63-56 </w:t>
      </w:r>
    </w:p>
    <w:p w:rsidR="00E34B3B" w:rsidRPr="00E34B3B" w:rsidRDefault="00E34B3B" w:rsidP="00E34B3B">
      <w:proofErr w:type="spellStart"/>
      <w:r w:rsidRPr="00E34B3B">
        <w:t>E-mail</w:t>
      </w:r>
      <w:proofErr w:type="spellEnd"/>
      <w:r w:rsidRPr="00E34B3B">
        <w:t xml:space="preserve">: contact@energosale.ru – для физических лиц </w:t>
      </w:r>
    </w:p>
    <w:p w:rsidR="00E34B3B" w:rsidRPr="00E34B3B" w:rsidRDefault="00E34B3B" w:rsidP="00E34B3B">
      <w:r w:rsidRPr="00E34B3B">
        <w:t xml:space="preserve">             post@energosale.ru – для юридических лиц </w:t>
      </w:r>
    </w:p>
    <w:p w:rsidR="00E34B3B" w:rsidRPr="00E34B3B" w:rsidRDefault="00E34B3B" w:rsidP="00E34B3B">
      <w:r w:rsidRPr="00E34B3B">
        <w:lastRenderedPageBreak/>
        <w:t xml:space="preserve">В </w:t>
      </w:r>
      <w:proofErr w:type="gramStart"/>
      <w:r w:rsidRPr="00E34B3B">
        <w:t>Обществе</w:t>
      </w:r>
      <w:proofErr w:type="gramEnd"/>
      <w:r w:rsidRPr="00E34B3B">
        <w:t xml:space="preserve"> действует контакт-центр, в который потребители могут обратиться по номеру</w:t>
      </w:r>
      <w:r>
        <w:t xml:space="preserve"> телефона</w:t>
      </w:r>
      <w:r w:rsidRPr="00E34B3B">
        <w:t xml:space="preserve">: </w:t>
      </w:r>
    </w:p>
    <w:p w:rsidR="00E34B3B" w:rsidRPr="00E34B3B" w:rsidRDefault="00E34B3B" w:rsidP="00E34B3B">
      <w:r w:rsidRPr="00E34B3B">
        <w:t xml:space="preserve">(8442) 13-99; </w:t>
      </w:r>
    </w:p>
    <w:p w:rsidR="00E34B3B" w:rsidRDefault="00E34B3B" w:rsidP="00E34B3B">
      <w:r w:rsidRPr="00E34B3B">
        <w:t xml:space="preserve">(8442) </w:t>
      </w:r>
      <w:r>
        <w:t>96-07-03</w:t>
      </w:r>
      <w:r w:rsidRPr="00E34B3B">
        <w:t xml:space="preserve">. </w:t>
      </w:r>
    </w:p>
    <w:p w:rsidR="00E34B3B" w:rsidRPr="00E34B3B" w:rsidRDefault="00E34B3B" w:rsidP="00E34B3B">
      <w:r>
        <w:t xml:space="preserve">А также с помощью </w:t>
      </w:r>
      <w:proofErr w:type="spellStart"/>
      <w:r>
        <w:t>онлайн-чата</w:t>
      </w:r>
      <w:proofErr w:type="spellEnd"/>
      <w:r>
        <w:t xml:space="preserve"> на Главной странице официального сайта </w:t>
      </w:r>
      <w:r w:rsidRPr="00E34B3B">
        <w:t>http://www.energosale34.ru/</w:t>
      </w:r>
      <w:r>
        <w:t xml:space="preserve"> </w:t>
      </w:r>
    </w:p>
    <w:p w:rsidR="00C468FA" w:rsidRDefault="00C468FA" w:rsidP="00C468FA">
      <w:pPr>
        <w:ind w:left="136"/>
        <w:jc w:val="both"/>
        <w:rPr>
          <w:rFonts w:ascii="Times New Roman" w:hAnsi="Times New Roman"/>
          <w:sz w:val="24"/>
          <w:szCs w:val="24"/>
        </w:rPr>
      </w:pPr>
    </w:p>
    <w:p w:rsidR="00C468FA" w:rsidRPr="00C468FA" w:rsidRDefault="00C468FA" w:rsidP="00C468FA">
      <w:proofErr w:type="spellStart"/>
      <w:proofErr w:type="gramStart"/>
      <w:r w:rsidRPr="00C468FA">
        <w:t>р</w:t>
      </w:r>
      <w:proofErr w:type="spellEnd"/>
      <w:proofErr w:type="gramEnd"/>
      <w:r w:rsidRPr="00C468FA">
        <w:t>/</w:t>
      </w:r>
      <w:proofErr w:type="spellStart"/>
      <w:r w:rsidRPr="00C468FA">
        <w:t>сч</w:t>
      </w:r>
      <w:proofErr w:type="spellEnd"/>
      <w:r w:rsidRPr="00C468FA">
        <w:t>. 40702810021070005805</w:t>
      </w:r>
    </w:p>
    <w:p w:rsidR="00C468FA" w:rsidRPr="00C468FA" w:rsidRDefault="00C468FA" w:rsidP="00C468FA">
      <w:r w:rsidRPr="00C468FA">
        <w:t xml:space="preserve">в </w:t>
      </w:r>
      <w:proofErr w:type="spellStart"/>
      <w:r w:rsidRPr="00C468FA">
        <w:t>Ф-ле</w:t>
      </w:r>
      <w:proofErr w:type="spellEnd"/>
      <w:r w:rsidRPr="00C468FA">
        <w:t xml:space="preserve"> Банка ГПБ (АО) «Южный»,</w:t>
      </w:r>
    </w:p>
    <w:p w:rsidR="00C468FA" w:rsidRPr="00C468FA" w:rsidRDefault="00C468FA" w:rsidP="00C468FA">
      <w:r w:rsidRPr="00C468FA">
        <w:t>БИК 040349781,</w:t>
      </w:r>
    </w:p>
    <w:p w:rsidR="00E34B3B" w:rsidRPr="00C468FA" w:rsidRDefault="00C468FA" w:rsidP="00C468FA">
      <w:r w:rsidRPr="00C468FA">
        <w:t>  к/</w:t>
      </w:r>
      <w:proofErr w:type="spellStart"/>
      <w:r w:rsidRPr="00C468FA">
        <w:t>сч</w:t>
      </w:r>
      <w:proofErr w:type="spellEnd"/>
      <w:r w:rsidRPr="00C468FA">
        <w:t>. № 30101810500000000781</w:t>
      </w:r>
    </w:p>
    <w:p w:rsidR="00E34B3B" w:rsidRDefault="00E34B3B"/>
    <w:sectPr w:rsidR="00E34B3B" w:rsidSect="0099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4B3B"/>
    <w:rsid w:val="000220AB"/>
    <w:rsid w:val="001072EF"/>
    <w:rsid w:val="00205FD8"/>
    <w:rsid w:val="009934B4"/>
    <w:rsid w:val="00C468FA"/>
    <w:rsid w:val="00E3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B4"/>
  </w:style>
  <w:style w:type="paragraph" w:styleId="3">
    <w:name w:val="heading 3"/>
    <w:basedOn w:val="a"/>
    <w:link w:val="30"/>
    <w:uiPriority w:val="9"/>
    <w:qFormat/>
    <w:rsid w:val="00E34B3B"/>
    <w:pPr>
      <w:spacing w:before="231" w:after="116" w:line="240" w:lineRule="auto"/>
      <w:outlineLvl w:val="2"/>
    </w:pPr>
    <w:rPr>
      <w:rFonts w:ascii="Tahoma" w:eastAsia="Times New Roman" w:hAnsi="Tahoma" w:cs="Tahoma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B3B"/>
    <w:rPr>
      <w:rFonts w:ascii="Tahoma" w:eastAsia="Times New Roman" w:hAnsi="Tahoma" w:cs="Tahoma"/>
      <w:sz w:val="29"/>
      <w:szCs w:val="29"/>
      <w:lang w:eastAsia="ru-RU"/>
    </w:rPr>
  </w:style>
  <w:style w:type="paragraph" w:styleId="a3">
    <w:name w:val="Normal (Web)"/>
    <w:basedOn w:val="a"/>
    <w:uiPriority w:val="99"/>
    <w:unhideWhenUsed/>
    <w:rsid w:val="00E34B3B"/>
    <w:pPr>
      <w:spacing w:before="272" w:after="272" w:line="240" w:lineRule="auto"/>
      <w:ind w:left="136" w:right="13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770">
      <w:bodyDiv w:val="1"/>
      <w:marLeft w:val="0"/>
      <w:marRight w:val="0"/>
      <w:marTop w:val="0"/>
      <w:marBottom w:val="0"/>
      <w:divBdr>
        <w:top w:val="single" w:sz="24" w:space="0" w:color="7E7E7E"/>
        <w:left w:val="none" w:sz="0" w:space="0" w:color="auto"/>
        <w:bottom w:val="none" w:sz="0" w:space="0" w:color="auto"/>
        <w:right w:val="none" w:sz="0" w:space="0" w:color="auto"/>
      </w:divBdr>
      <w:divsChild>
        <w:div w:id="752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9334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248271">
      <w:bodyDiv w:val="1"/>
      <w:marLeft w:val="0"/>
      <w:marRight w:val="0"/>
      <w:marTop w:val="0"/>
      <w:marBottom w:val="0"/>
      <w:divBdr>
        <w:top w:val="single" w:sz="24" w:space="0" w:color="7E7E7E"/>
        <w:left w:val="none" w:sz="0" w:space="0" w:color="auto"/>
        <w:bottom w:val="none" w:sz="0" w:space="0" w:color="auto"/>
        <w:right w:val="none" w:sz="0" w:space="0" w:color="auto"/>
      </w:divBdr>
      <w:divsChild>
        <w:div w:id="6194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342">
                  <w:marLeft w:val="-204"/>
                  <w:marRight w:val="-204"/>
                  <w:marTop w:val="0"/>
                  <w:marBottom w:val="0"/>
                  <w:divBdr>
                    <w:top w:val="single" w:sz="24" w:space="0" w:color="7E7E7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4560">
      <w:bodyDiv w:val="1"/>
      <w:marLeft w:val="0"/>
      <w:marRight w:val="0"/>
      <w:marTop w:val="0"/>
      <w:marBottom w:val="0"/>
      <w:divBdr>
        <w:top w:val="single" w:sz="24" w:space="0" w:color="7E7E7E"/>
        <w:left w:val="none" w:sz="0" w:space="0" w:color="auto"/>
        <w:bottom w:val="none" w:sz="0" w:space="0" w:color="auto"/>
        <w:right w:val="none" w:sz="0" w:space="0" w:color="auto"/>
      </w:divBdr>
      <w:divsChild>
        <w:div w:id="5990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594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sohindv</dc:creator>
  <cp:lastModifiedBy>sohindv</cp:lastModifiedBy>
  <cp:revision>3</cp:revision>
  <dcterms:created xsi:type="dcterms:W3CDTF">2019-05-14T09:27:00Z</dcterms:created>
  <dcterms:modified xsi:type="dcterms:W3CDTF">2019-05-20T07:00:00Z</dcterms:modified>
</cp:coreProperties>
</file>