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745EEF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745EEF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EE399A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 w:rsidR="0080305B">
              <w:rPr>
                <w:sz w:val="24"/>
                <w:szCs w:val="24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EE399A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F82004">
              <w:rPr>
                <w:sz w:val="24"/>
                <w:szCs w:val="24"/>
              </w:rPr>
              <w:t xml:space="preserve"> </w:t>
            </w:r>
            <w:r w:rsidR="0080305B"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E399A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  <w:r w:rsidR="00FA2B86">
              <w:rPr>
                <w:sz w:val="24"/>
                <w:szCs w:val="24"/>
              </w:rPr>
              <w:t xml:space="preserve"> </w:t>
            </w:r>
            <w:r w:rsidR="0080305B"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E399A" w:rsidRPr="00ED7FF1" w:rsidRDefault="00EE399A" w:rsidP="00EE399A">
            <w:pPr>
              <w:pStyle w:val="aa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D7FF1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1 квартала 2022 года.</w:t>
            </w:r>
          </w:p>
          <w:p w:rsidR="00EE399A" w:rsidRPr="00ED7FF1" w:rsidRDefault="00EE399A" w:rsidP="00EE399A">
            <w:pPr>
              <w:pStyle w:val="aa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D7FF1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1 квартал 2022 года.</w:t>
            </w:r>
          </w:p>
          <w:p w:rsidR="00EE399A" w:rsidRPr="00ED7FF1" w:rsidRDefault="00EE399A" w:rsidP="00EE399A">
            <w:pPr>
              <w:pStyle w:val="Default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color w:val="auto"/>
              </w:rPr>
            </w:pPr>
            <w:r w:rsidRPr="00ED7FF1">
              <w:rPr>
                <w:rStyle w:val="s1"/>
                <w:bCs/>
                <w:color w:val="auto"/>
              </w:rPr>
              <w:t>О вознаграждении членов Ревизионной комиссии Общества</w:t>
            </w:r>
            <w:r w:rsidRPr="00ED7FF1">
              <w:rPr>
                <w:color w:val="auto"/>
              </w:rPr>
              <w:t>.</w:t>
            </w:r>
          </w:p>
          <w:p w:rsidR="00EE399A" w:rsidRPr="00ED7FF1" w:rsidRDefault="00EE399A" w:rsidP="00EE399A">
            <w:pPr>
              <w:pStyle w:val="Default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rStyle w:val="s1"/>
                <w:bCs/>
                <w:color w:val="auto"/>
              </w:rPr>
            </w:pPr>
            <w:r w:rsidRPr="00ED7FF1">
              <w:t xml:space="preserve">Об </w:t>
            </w:r>
            <w:r w:rsidRPr="00ED7FF1">
              <w:rPr>
                <w:rStyle w:val="s1"/>
                <w:bCs/>
                <w:color w:val="auto"/>
              </w:rPr>
              <w:t>определении кредитной политики Общества в части заключения договора займа.</w:t>
            </w:r>
          </w:p>
          <w:p w:rsidR="000E624C" w:rsidRPr="00EE399A" w:rsidRDefault="00EE399A" w:rsidP="00EE399A">
            <w:pPr>
              <w:pStyle w:val="Default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bCs/>
                <w:color w:val="auto"/>
              </w:rPr>
            </w:pPr>
            <w:r w:rsidRPr="00ED7FF1">
              <w:rPr>
                <w:rStyle w:val="s1"/>
                <w:bCs/>
                <w:color w:val="auto"/>
              </w:rPr>
              <w:t>Об одобрении решения о совершении Обществом сделки, связанной с безвозмездной передачей имущества Общества: о пожертвовании.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E399A" w:rsidRDefault="00EE399A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0305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9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04" w:rsidRDefault="00CE5304">
      <w:r>
        <w:separator/>
      </w:r>
    </w:p>
  </w:endnote>
  <w:endnote w:type="continuationSeparator" w:id="0">
    <w:p w:rsidR="00CE5304" w:rsidRDefault="00CE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04" w:rsidRDefault="00CE5304">
      <w:r>
        <w:separator/>
      </w:r>
    </w:p>
  </w:footnote>
  <w:footnote w:type="continuationSeparator" w:id="0">
    <w:p w:rsidR="00CE5304" w:rsidRDefault="00CE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04" w:rsidRDefault="00CE530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4501E6"/>
    <w:rsid w:val="004A463F"/>
    <w:rsid w:val="004C5A57"/>
    <w:rsid w:val="004E3D45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5304"/>
    <w:rsid w:val="00CE6362"/>
    <w:rsid w:val="00D10CB2"/>
    <w:rsid w:val="00D1279C"/>
    <w:rsid w:val="00D17DC5"/>
    <w:rsid w:val="00D23122"/>
    <w:rsid w:val="00D42269"/>
    <w:rsid w:val="00D86CF2"/>
    <w:rsid w:val="00DA1728"/>
    <w:rsid w:val="00E1651A"/>
    <w:rsid w:val="00E46F53"/>
    <w:rsid w:val="00E54E5B"/>
    <w:rsid w:val="00EA1DAB"/>
    <w:rsid w:val="00EE399A"/>
    <w:rsid w:val="00F82004"/>
    <w:rsid w:val="00FA2B8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2022-05-31T13:34:00Z</cp:lastPrinted>
  <dcterms:created xsi:type="dcterms:W3CDTF">2022-05-31T13:39:00Z</dcterms:created>
  <dcterms:modified xsi:type="dcterms:W3CDTF">2022-05-31T13:39:00Z</dcterms:modified>
</cp:coreProperties>
</file>