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56055F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56055F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FA2B86">
              <w:rPr>
                <w:sz w:val="24"/>
                <w:szCs w:val="24"/>
              </w:rPr>
              <w:t>.</w:t>
            </w:r>
            <w:r w:rsidR="002A3600">
              <w:rPr>
                <w:sz w:val="24"/>
                <w:szCs w:val="24"/>
              </w:rPr>
              <w:t>04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56055F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 w:rsidR="002A3600">
              <w:rPr>
                <w:sz w:val="24"/>
                <w:szCs w:val="24"/>
              </w:rPr>
              <w:t xml:space="preserve">апреля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56055F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341D3">
              <w:rPr>
                <w:sz w:val="24"/>
                <w:szCs w:val="24"/>
              </w:rPr>
              <w:t xml:space="preserve"> </w:t>
            </w:r>
            <w:r w:rsidR="002A3600">
              <w:rPr>
                <w:sz w:val="24"/>
                <w:szCs w:val="24"/>
              </w:rPr>
              <w:t>апреля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56055F" w:rsidRPr="00BE61B9" w:rsidRDefault="0056055F" w:rsidP="0056055F">
            <w:pPr>
              <w:pStyle w:val="aa"/>
              <w:numPr>
                <w:ilvl w:val="0"/>
                <w:numId w:val="25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E61B9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</w:t>
            </w:r>
            <w:proofErr w:type="spellStart"/>
            <w:r w:rsidRPr="00BE61B9">
              <w:rPr>
                <w:sz w:val="24"/>
                <w:szCs w:val="24"/>
              </w:rPr>
              <w:t>Волгоградэнергосбыт</w:t>
            </w:r>
            <w:proofErr w:type="spellEnd"/>
            <w:r w:rsidRPr="00BE61B9">
              <w:rPr>
                <w:sz w:val="24"/>
                <w:szCs w:val="24"/>
              </w:rPr>
              <w:t>» по итогам 12 месяцев 2023 года.</w:t>
            </w:r>
          </w:p>
          <w:p w:rsidR="0056055F" w:rsidRPr="00BE61B9" w:rsidRDefault="0056055F" w:rsidP="0056055F">
            <w:pPr>
              <w:pStyle w:val="aa"/>
              <w:numPr>
                <w:ilvl w:val="0"/>
                <w:numId w:val="25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E61B9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4 квартала 2023 года.</w:t>
            </w:r>
          </w:p>
          <w:p w:rsidR="0056055F" w:rsidRPr="00BE61B9" w:rsidRDefault="0056055F" w:rsidP="0056055F">
            <w:pPr>
              <w:pStyle w:val="aa"/>
              <w:numPr>
                <w:ilvl w:val="0"/>
                <w:numId w:val="25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E61B9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2023 года.</w:t>
            </w:r>
          </w:p>
          <w:p w:rsidR="0056055F" w:rsidRPr="00BE61B9" w:rsidRDefault="0056055F" w:rsidP="0056055F">
            <w:pPr>
              <w:pStyle w:val="p7"/>
              <w:numPr>
                <w:ilvl w:val="0"/>
                <w:numId w:val="25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BE61B9">
              <w:t>Рассмотрение отчета Генерального директора о правовой работе ПАО «</w:t>
            </w:r>
            <w:proofErr w:type="spellStart"/>
            <w:r w:rsidRPr="00BE61B9">
              <w:t>Волгоградэнергосбыт</w:t>
            </w:r>
            <w:proofErr w:type="spellEnd"/>
            <w:r w:rsidRPr="00BE61B9">
              <w:t>» за 2023 год.</w:t>
            </w:r>
          </w:p>
          <w:p w:rsidR="000E624C" w:rsidRPr="0056055F" w:rsidRDefault="0056055F" w:rsidP="0056055F">
            <w:pPr>
              <w:pStyle w:val="p4"/>
              <w:numPr>
                <w:ilvl w:val="0"/>
                <w:numId w:val="25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BE61B9">
              <w:t>О премировании.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56055F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2A3600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21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055F"/>
    <w:rsid w:val="005648ED"/>
    <w:rsid w:val="0056769B"/>
    <w:rsid w:val="0060002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341D3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2024-04-02T15:17:00Z</cp:lastPrinted>
  <dcterms:created xsi:type="dcterms:W3CDTF">2024-04-05T10:28:00Z</dcterms:created>
  <dcterms:modified xsi:type="dcterms:W3CDTF">2024-04-05T10:32:00Z</dcterms:modified>
</cp:coreProperties>
</file>