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EE2DEF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EE2DEF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0C35E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сего членов Совета директоров: 11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Кворум: 8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Pr="001E6321">
              <w:rPr>
                <w:sz w:val="24"/>
                <w:szCs w:val="24"/>
              </w:rPr>
              <w:t>большинством голосов.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0C35E5" w:rsidRPr="007A0EE1" w:rsidRDefault="000C35E5" w:rsidP="000C35E5">
            <w:pPr>
              <w:keepNext/>
              <w:tabs>
                <w:tab w:val="left" w:pos="1276"/>
              </w:tabs>
              <w:spacing w:line="235" w:lineRule="auto"/>
              <w:ind w:firstLine="851"/>
              <w:jc w:val="both"/>
              <w:outlineLvl w:val="0"/>
              <w:rPr>
                <w:bCs/>
                <w:kern w:val="32"/>
              </w:rPr>
            </w:pPr>
            <w:r>
              <w:rPr>
                <w:bCs/>
                <w:kern w:val="32"/>
              </w:rPr>
              <w:t>1</w:t>
            </w:r>
            <w:r w:rsidRPr="00B8611D">
              <w:rPr>
                <w:bCs/>
                <w:kern w:val="32"/>
              </w:rPr>
              <w:t xml:space="preserve">. Включить в список кандидатур для голосования по выборам в </w:t>
            </w:r>
            <w:r w:rsidRPr="00163F8D">
              <w:rPr>
                <w:bCs/>
                <w:kern w:val="32"/>
              </w:rPr>
              <w:t>Совет директоров</w:t>
            </w:r>
            <w:r>
              <w:rPr>
                <w:bCs/>
                <w:kern w:val="32"/>
              </w:rPr>
              <w:t xml:space="preserve"> П</w:t>
            </w:r>
            <w:r w:rsidRPr="00B8611D">
              <w:rPr>
                <w:bCs/>
                <w:kern w:val="32"/>
              </w:rPr>
              <w:t xml:space="preserve">АО «Волгоградэнергосбыт» следующих кандидатов: </w:t>
            </w:r>
          </w:p>
          <w:p w:rsidR="000C35E5" w:rsidRPr="006F77B9" w:rsidRDefault="000C35E5" w:rsidP="000C35E5">
            <w:pPr>
              <w:pStyle w:val="aa"/>
              <w:keepNext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contextualSpacing w:val="0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6F77B9">
              <w:rPr>
                <w:sz w:val="24"/>
                <w:szCs w:val="24"/>
              </w:rPr>
              <w:t>Григорьев Сергей Викторович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Захаров Петр Брониславович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Лопатина Оксана Михайловна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Тарасов Андрей Игоревич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Ларин Александр Юрьевич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proofErr w:type="spellStart"/>
            <w:r>
              <w:t>Альшук</w:t>
            </w:r>
            <w:proofErr w:type="spellEnd"/>
            <w:r>
              <w:t xml:space="preserve"> Константин Юрьевич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Ростов Алексей  Николаевич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proofErr w:type="spellStart"/>
            <w:r>
              <w:t>Новак</w:t>
            </w:r>
            <w:proofErr w:type="spellEnd"/>
            <w:r>
              <w:t xml:space="preserve"> Геннадий Александрович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Лунев Андрей Сергеевич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Байбаков Евгений Геннадьевич</w:t>
            </w:r>
          </w:p>
          <w:p w:rsidR="000C35E5" w:rsidRDefault="000C35E5" w:rsidP="000C35E5">
            <w:pPr>
              <w:pStyle w:val="western"/>
              <w:numPr>
                <w:ilvl w:val="0"/>
                <w:numId w:val="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Лапушкин Павел Александрович</w:t>
            </w:r>
          </w:p>
          <w:p w:rsidR="000C35E5" w:rsidRDefault="000C35E5" w:rsidP="000C35E5">
            <w:pPr>
              <w:pStyle w:val="ae"/>
              <w:tabs>
                <w:tab w:val="left" w:pos="-360"/>
                <w:tab w:val="left" w:pos="0"/>
                <w:tab w:val="left" w:pos="540"/>
                <w:tab w:val="left" w:pos="1276"/>
              </w:tabs>
              <w:spacing w:after="0" w:line="235" w:lineRule="auto"/>
              <w:ind w:right="-70" w:firstLine="851"/>
              <w:jc w:val="both"/>
            </w:pPr>
            <w:r>
              <w:t>2</w:t>
            </w:r>
            <w:r w:rsidRPr="00B8611D">
              <w:t xml:space="preserve">. Включить в список кандидатур для голосования по выборам в </w:t>
            </w:r>
            <w:r w:rsidRPr="00163F8D">
              <w:t>Ревизионную комиссию</w:t>
            </w:r>
            <w:r w:rsidRPr="00B8611D">
              <w:rPr>
                <w:b/>
              </w:rPr>
              <w:t xml:space="preserve"> </w:t>
            </w:r>
            <w:r>
              <w:t>П</w:t>
            </w:r>
            <w:r w:rsidRPr="00B8611D">
              <w:t>АО «Волгоградэнергосбыт»</w:t>
            </w:r>
            <w:r w:rsidRPr="00B8611D">
              <w:rPr>
                <w:b/>
              </w:rPr>
              <w:t xml:space="preserve"> </w:t>
            </w:r>
            <w:r w:rsidRPr="00B8611D">
              <w:t xml:space="preserve">следующих кандидатов:  </w:t>
            </w:r>
          </w:p>
          <w:p w:rsidR="000C35E5" w:rsidRDefault="000C35E5" w:rsidP="000C35E5">
            <w:pPr>
              <w:pStyle w:val="ae"/>
              <w:numPr>
                <w:ilvl w:val="0"/>
                <w:numId w:val="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after="0" w:line="235" w:lineRule="auto"/>
              <w:ind w:left="1276" w:right="-70" w:firstLine="0"/>
              <w:jc w:val="both"/>
            </w:pPr>
            <w:r>
              <w:t xml:space="preserve"> Коротков Алексей Владимирович</w:t>
            </w:r>
          </w:p>
          <w:p w:rsidR="000C35E5" w:rsidRDefault="000C35E5" w:rsidP="000C35E5">
            <w:pPr>
              <w:pStyle w:val="ae"/>
              <w:numPr>
                <w:ilvl w:val="0"/>
                <w:numId w:val="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after="0" w:line="235" w:lineRule="auto"/>
              <w:ind w:left="1276" w:right="-70" w:firstLine="0"/>
              <w:jc w:val="both"/>
            </w:pPr>
            <w:r>
              <w:t xml:space="preserve"> Дворецкая Анна Николаевна</w:t>
            </w:r>
          </w:p>
          <w:p w:rsidR="000C35E5" w:rsidRDefault="000C35E5" w:rsidP="000C35E5">
            <w:pPr>
              <w:pStyle w:val="ae"/>
              <w:numPr>
                <w:ilvl w:val="0"/>
                <w:numId w:val="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after="0" w:line="235" w:lineRule="auto"/>
              <w:ind w:left="1276" w:right="-70" w:firstLine="0"/>
              <w:jc w:val="both"/>
            </w:pPr>
            <w:r>
              <w:t xml:space="preserve"> Мелихова Татьяна Юрьевна</w:t>
            </w:r>
          </w:p>
          <w:p w:rsidR="000C35E5" w:rsidRDefault="000C35E5" w:rsidP="000C35E5">
            <w:pPr>
              <w:pStyle w:val="ae"/>
              <w:numPr>
                <w:ilvl w:val="0"/>
                <w:numId w:val="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after="0" w:line="235" w:lineRule="auto"/>
              <w:ind w:left="1276" w:right="-70" w:firstLine="0"/>
              <w:jc w:val="both"/>
            </w:pPr>
            <w:r>
              <w:t xml:space="preserve"> Попов Сергей Юрьевич</w:t>
            </w:r>
          </w:p>
          <w:p w:rsidR="000C35E5" w:rsidRPr="000C35E5" w:rsidRDefault="000C35E5" w:rsidP="000C35E5">
            <w:pPr>
              <w:pStyle w:val="ae"/>
              <w:numPr>
                <w:ilvl w:val="0"/>
                <w:numId w:val="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after="0" w:line="235" w:lineRule="auto"/>
              <w:ind w:left="1276" w:right="-70" w:firstLine="0"/>
              <w:jc w:val="both"/>
            </w:pPr>
            <w:r>
              <w:t xml:space="preserve"> Кузнецов Алексей Викторович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>
              <w:rPr>
                <w:sz w:val="24"/>
                <w:szCs w:val="24"/>
              </w:rPr>
              <w:t>05 марта 2022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>Дата составления и номер протокола заседания совета директоров, на котором приняты решения: №320 от 09.03.2022.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F82004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C35E5"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2022-03-09T13:51:00Z</cp:lastPrinted>
  <dcterms:created xsi:type="dcterms:W3CDTF">2022-03-09T13:44:00Z</dcterms:created>
  <dcterms:modified xsi:type="dcterms:W3CDTF">2022-03-09T14:01:00Z</dcterms:modified>
</cp:coreProperties>
</file>