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757F78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CC07FE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  <w:r w:rsidR="009D2567" w:rsidRPr="009D2567">
              <w:rPr>
                <w:sz w:val="24"/>
                <w:szCs w:val="24"/>
              </w:rPr>
              <w:t>.2018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CC07FE">
              <w:rPr>
                <w:sz w:val="24"/>
                <w:szCs w:val="24"/>
              </w:rPr>
              <w:t>23.10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CC07FE">
              <w:rPr>
                <w:sz w:val="24"/>
                <w:szCs w:val="24"/>
              </w:rPr>
              <w:t>24.10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CC07FE" w:rsidRPr="00CC07FE" w:rsidRDefault="00CC07FE" w:rsidP="00CC07FE">
            <w:pPr>
              <w:rPr>
                <w:sz w:val="24"/>
                <w:szCs w:val="24"/>
              </w:rPr>
            </w:pPr>
            <w:r w:rsidRPr="00CC07FE">
              <w:rPr>
                <w:sz w:val="24"/>
                <w:szCs w:val="24"/>
              </w:rPr>
              <w:t>1.</w:t>
            </w:r>
            <w:r w:rsidRPr="00CC07FE">
              <w:rPr>
                <w:sz w:val="24"/>
                <w:szCs w:val="24"/>
              </w:rPr>
              <w:tab/>
              <w:t>Об одобрении сделки.</w:t>
            </w:r>
          </w:p>
          <w:p w:rsidR="00951D95" w:rsidRPr="00B26223" w:rsidRDefault="00951D95" w:rsidP="00B26223">
            <w:pPr>
              <w:shd w:val="clear" w:color="auto" w:fill="FFFFFF"/>
              <w:tabs>
                <w:tab w:val="left" w:pos="1134"/>
              </w:tabs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CC07FE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CC07FE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9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5FE9"/>
    <w:rsid w:val="00E04B0B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1324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тенаа</cp:lastModifiedBy>
  <cp:revision>2</cp:revision>
  <cp:lastPrinted>2018-09-13T07:01:00Z</cp:lastPrinted>
  <dcterms:created xsi:type="dcterms:W3CDTF">2018-10-23T09:07:00Z</dcterms:created>
  <dcterms:modified xsi:type="dcterms:W3CDTF">2018-10-23T09:07:00Z</dcterms:modified>
</cp:coreProperties>
</file>