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3F" w:rsidRDefault="0080203F"/>
    <w:p w:rsidR="0080203F" w:rsidRDefault="0080203F"/>
    <w:p w:rsidR="0080203F" w:rsidRDefault="0080203F">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rsidR="0080203F" w:rsidRDefault="0080203F">
      <w:pPr>
        <w:spacing w:before="600"/>
        <w:jc w:val="center"/>
        <w:rPr>
          <w:b/>
          <w:bCs/>
          <w:i/>
          <w:iCs/>
          <w:sz w:val="32"/>
          <w:szCs w:val="32"/>
        </w:rPr>
      </w:pPr>
      <w:r>
        <w:rPr>
          <w:b/>
          <w:bCs/>
          <w:i/>
          <w:iCs/>
          <w:sz w:val="32"/>
          <w:szCs w:val="32"/>
        </w:rPr>
        <w:t>Публичное акционерное общество "Волгоградэнергосбыт"</w:t>
      </w:r>
    </w:p>
    <w:p w:rsidR="0080203F" w:rsidRDefault="0080203F">
      <w:pPr>
        <w:spacing w:before="120"/>
        <w:jc w:val="center"/>
        <w:rPr>
          <w:b/>
          <w:bCs/>
          <w:i/>
          <w:iCs/>
          <w:sz w:val="28"/>
          <w:szCs w:val="28"/>
        </w:rPr>
      </w:pPr>
      <w:r>
        <w:rPr>
          <w:b/>
          <w:bCs/>
          <w:i/>
          <w:iCs/>
          <w:sz w:val="28"/>
          <w:szCs w:val="28"/>
        </w:rPr>
        <w:t>Код эмитента: 65103-D</w:t>
      </w:r>
    </w:p>
    <w:p w:rsidR="0080203F" w:rsidRDefault="0080203F">
      <w:pPr>
        <w:spacing w:before="360"/>
        <w:jc w:val="center"/>
        <w:rPr>
          <w:b/>
          <w:bCs/>
          <w:sz w:val="32"/>
          <w:szCs w:val="32"/>
        </w:rPr>
      </w:pPr>
      <w:r>
        <w:rPr>
          <w:b/>
          <w:bCs/>
          <w:sz w:val="32"/>
          <w:szCs w:val="32"/>
        </w:rPr>
        <w:t>за 4 квартал 2015 г.</w:t>
      </w:r>
    </w:p>
    <w:p w:rsidR="0080203F" w:rsidRDefault="0080203F">
      <w:pPr>
        <w:spacing w:before="840"/>
        <w:rPr>
          <w:sz w:val="24"/>
          <w:szCs w:val="24"/>
        </w:rPr>
      </w:pPr>
      <w:r>
        <w:rPr>
          <w:sz w:val="24"/>
          <w:szCs w:val="24"/>
        </w:rPr>
        <w:t>Адрес эмитента:</w:t>
      </w:r>
      <w:r>
        <w:rPr>
          <w:b/>
          <w:bCs/>
          <w:sz w:val="24"/>
          <w:szCs w:val="24"/>
        </w:rPr>
        <w:t xml:space="preserve"> 400001 Россия, </w:t>
      </w:r>
      <w:proofErr w:type="gramStart"/>
      <w:r>
        <w:rPr>
          <w:b/>
          <w:bCs/>
          <w:sz w:val="24"/>
          <w:szCs w:val="24"/>
        </w:rPr>
        <w:t>г</w:t>
      </w:r>
      <w:proofErr w:type="gramEnd"/>
      <w:r>
        <w:rPr>
          <w:b/>
          <w:bCs/>
          <w:sz w:val="24"/>
          <w:szCs w:val="24"/>
        </w:rPr>
        <w:t>. Волгоград, Козловская 14</w:t>
      </w:r>
    </w:p>
    <w:p w:rsidR="0080203F" w:rsidRDefault="0080203F">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80203F" w:rsidRDefault="0080203F"/>
    <w:tbl>
      <w:tblPr>
        <w:tblW w:w="0" w:type="auto"/>
        <w:tblLayout w:type="fixed"/>
        <w:tblCellMar>
          <w:left w:w="72" w:type="dxa"/>
          <w:right w:w="72" w:type="dxa"/>
        </w:tblCellMar>
        <w:tblLook w:val="0000"/>
      </w:tblPr>
      <w:tblGrid>
        <w:gridCol w:w="5572"/>
        <w:gridCol w:w="3680"/>
      </w:tblGrid>
      <w:tr w:rsidR="0080203F">
        <w:tc>
          <w:tcPr>
            <w:tcW w:w="5572" w:type="dxa"/>
            <w:tcBorders>
              <w:top w:val="single" w:sz="6" w:space="0" w:color="auto"/>
              <w:left w:val="single" w:sz="6" w:space="0" w:color="auto"/>
              <w:bottom w:val="nil"/>
              <w:right w:val="nil"/>
            </w:tcBorders>
          </w:tcPr>
          <w:p w:rsidR="0080203F" w:rsidRDefault="0080203F">
            <w:pPr>
              <w:spacing w:before="120"/>
            </w:pPr>
          </w:p>
          <w:p w:rsidR="0080203F" w:rsidRDefault="0080203F">
            <w:pPr>
              <w:spacing w:before="200"/>
            </w:pPr>
            <w:r>
              <w:t>Генеральный директор</w:t>
            </w:r>
          </w:p>
          <w:p w:rsidR="0080203F" w:rsidRDefault="0080203F">
            <w:r>
              <w:t>Дата: 10 февраля 2016 г.</w:t>
            </w:r>
          </w:p>
        </w:tc>
        <w:tc>
          <w:tcPr>
            <w:tcW w:w="3680" w:type="dxa"/>
            <w:tcBorders>
              <w:top w:val="single" w:sz="6" w:space="0" w:color="auto"/>
              <w:left w:val="nil"/>
              <w:bottom w:val="nil"/>
              <w:right w:val="single" w:sz="6" w:space="0" w:color="auto"/>
            </w:tcBorders>
          </w:tcPr>
          <w:p w:rsidR="0080203F" w:rsidRDefault="0080203F"/>
          <w:p w:rsidR="0080203F" w:rsidRDefault="0080203F">
            <w:pPr>
              <w:spacing w:before="200" w:after="200"/>
              <w:jc w:val="center"/>
            </w:pPr>
            <w:r>
              <w:t>____________ А.П.Машенцев</w:t>
            </w:r>
            <w:r>
              <w:br/>
            </w:r>
            <w:r>
              <w:tab/>
              <w:t>подпись</w:t>
            </w:r>
          </w:p>
        </w:tc>
      </w:tr>
      <w:tr w:rsidR="0080203F">
        <w:tc>
          <w:tcPr>
            <w:tcW w:w="5572" w:type="dxa"/>
            <w:tcBorders>
              <w:top w:val="nil"/>
              <w:left w:val="single" w:sz="6" w:space="0" w:color="auto"/>
              <w:bottom w:val="single" w:sz="6" w:space="0" w:color="auto"/>
              <w:right w:val="nil"/>
            </w:tcBorders>
          </w:tcPr>
          <w:p w:rsidR="0080203F" w:rsidRDefault="0080203F">
            <w:pPr>
              <w:spacing w:before="120"/>
            </w:pPr>
          </w:p>
          <w:p w:rsidR="0080203F" w:rsidRDefault="0080203F">
            <w:pPr>
              <w:spacing w:before="200"/>
            </w:pPr>
            <w:r>
              <w:t>Главный бухгалтер</w:t>
            </w:r>
          </w:p>
          <w:p w:rsidR="0080203F" w:rsidRDefault="0080203F">
            <w:r>
              <w:t>Дата: 10 февраля 2016 г.</w:t>
            </w:r>
          </w:p>
        </w:tc>
        <w:tc>
          <w:tcPr>
            <w:tcW w:w="3680" w:type="dxa"/>
            <w:tcBorders>
              <w:top w:val="nil"/>
              <w:left w:val="nil"/>
              <w:bottom w:val="single" w:sz="6" w:space="0" w:color="auto"/>
              <w:right w:val="single" w:sz="6" w:space="0" w:color="auto"/>
            </w:tcBorders>
          </w:tcPr>
          <w:p w:rsidR="0080203F" w:rsidRDefault="0080203F"/>
          <w:p w:rsidR="0080203F" w:rsidRDefault="0080203F">
            <w:pPr>
              <w:spacing w:before="200" w:after="200"/>
              <w:jc w:val="center"/>
            </w:pPr>
            <w:r>
              <w:t xml:space="preserve">____________ </w:t>
            </w:r>
            <w:proofErr w:type="spellStart"/>
            <w:r>
              <w:t>Е.И.Лапушкина</w:t>
            </w:r>
            <w:proofErr w:type="spellEnd"/>
            <w:r>
              <w:br/>
            </w:r>
            <w:r>
              <w:tab/>
              <w:t>подпись</w:t>
            </w:r>
          </w:p>
        </w:tc>
      </w:tr>
    </w:tbl>
    <w:p w:rsidR="0080203F" w:rsidRDefault="0080203F"/>
    <w:p w:rsidR="0080203F" w:rsidRDefault="0080203F"/>
    <w:tbl>
      <w:tblPr>
        <w:tblW w:w="0" w:type="auto"/>
        <w:tblLayout w:type="fixed"/>
        <w:tblCellMar>
          <w:left w:w="72" w:type="dxa"/>
          <w:right w:w="72" w:type="dxa"/>
        </w:tblCellMar>
        <w:tblLook w:val="0000"/>
      </w:tblPr>
      <w:tblGrid>
        <w:gridCol w:w="9252"/>
        <w:gridCol w:w="360"/>
      </w:tblGrid>
      <w:tr w:rsidR="0080203F">
        <w:tc>
          <w:tcPr>
            <w:tcW w:w="9252" w:type="dxa"/>
            <w:tcBorders>
              <w:top w:val="single" w:sz="6" w:space="0" w:color="auto"/>
              <w:left w:val="single" w:sz="6" w:space="0" w:color="auto"/>
              <w:bottom w:val="single" w:sz="6" w:space="0" w:color="auto"/>
              <w:right w:val="single" w:sz="6" w:space="0" w:color="auto"/>
            </w:tcBorders>
          </w:tcPr>
          <w:p w:rsidR="0080203F" w:rsidRDefault="0080203F">
            <w:pPr>
              <w:spacing w:before="40"/>
            </w:pPr>
            <w:r>
              <w:t>Контактное лицо:</w:t>
            </w:r>
            <w:r>
              <w:rPr>
                <w:b/>
                <w:bCs/>
              </w:rPr>
              <w:t xml:space="preserve"> Парамонова Светлана Александровна, Начальник отдела нормативного обеспечения</w:t>
            </w:r>
          </w:p>
          <w:p w:rsidR="0080203F" w:rsidRDefault="0080203F">
            <w:pPr>
              <w:spacing w:before="40"/>
            </w:pPr>
            <w:r>
              <w:t>Телефон:</w:t>
            </w:r>
            <w:r>
              <w:rPr>
                <w:b/>
                <w:bCs/>
              </w:rPr>
              <w:t xml:space="preserve"> (8442) 26-26-26 </w:t>
            </w:r>
            <w:proofErr w:type="spellStart"/>
            <w:r>
              <w:rPr>
                <w:b/>
                <w:bCs/>
              </w:rPr>
              <w:t>доб</w:t>
            </w:r>
            <w:proofErr w:type="spellEnd"/>
            <w:r>
              <w:rPr>
                <w:b/>
                <w:bCs/>
              </w:rPr>
              <w:t>. 71-98</w:t>
            </w:r>
          </w:p>
          <w:p w:rsidR="0080203F" w:rsidRDefault="0080203F">
            <w:pPr>
              <w:spacing w:before="40"/>
            </w:pPr>
            <w:r>
              <w:t>Факс:</w:t>
            </w:r>
            <w:r>
              <w:rPr>
                <w:b/>
                <w:bCs/>
              </w:rPr>
              <w:t xml:space="preserve"> (8442) 26-26-26 </w:t>
            </w:r>
            <w:proofErr w:type="spellStart"/>
            <w:r>
              <w:rPr>
                <w:b/>
                <w:bCs/>
              </w:rPr>
              <w:t>доб</w:t>
            </w:r>
            <w:proofErr w:type="spellEnd"/>
            <w:r>
              <w:rPr>
                <w:b/>
                <w:bCs/>
              </w:rPr>
              <w:t>. 71-80</w:t>
            </w:r>
          </w:p>
          <w:p w:rsidR="0080203F" w:rsidRDefault="0080203F">
            <w:pPr>
              <w:spacing w:before="40"/>
            </w:pPr>
            <w:r>
              <w:t>Адрес электронной почты:</w:t>
            </w:r>
            <w:r>
              <w:rPr>
                <w:b/>
                <w:bCs/>
              </w:rPr>
              <w:t xml:space="preserve"> psa@energosale.ru</w:t>
            </w:r>
          </w:p>
          <w:p w:rsidR="0080203F" w:rsidRDefault="0080203F">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t>
            </w:r>
            <w:proofErr w:type="spellStart"/>
            <w:r>
              <w:rPr>
                <w:b/>
                <w:bCs/>
              </w:rPr>
              <w:t>www.e-disclosure.ru</w:t>
            </w:r>
            <w:proofErr w:type="spellEnd"/>
            <w:r>
              <w:rPr>
                <w:b/>
                <w:bCs/>
              </w:rPr>
              <w:t>/</w:t>
            </w:r>
            <w:proofErr w:type="spellStart"/>
            <w:r>
              <w:rPr>
                <w:b/>
                <w:bCs/>
              </w:rPr>
              <w:t>portal</w:t>
            </w:r>
            <w:proofErr w:type="spellEnd"/>
            <w:r>
              <w:rPr>
                <w:b/>
                <w:bCs/>
              </w:rPr>
              <w:t>/company.aspx?id=6223; http://www.energosale34.ru/Info/InfoOAO/default.aspx</w:t>
            </w:r>
          </w:p>
        </w:tc>
        <w:tc>
          <w:tcPr>
            <w:tcW w:w="360" w:type="dxa"/>
          </w:tcPr>
          <w:p w:rsidR="0080203F" w:rsidRDefault="0080203F">
            <w:pPr>
              <w:spacing w:before="40"/>
            </w:pPr>
          </w:p>
        </w:tc>
      </w:tr>
    </w:tbl>
    <w:p w:rsidR="0080203F" w:rsidRDefault="0080203F">
      <w:pPr>
        <w:pStyle w:val="1"/>
      </w:pPr>
      <w:r>
        <w:br w:type="page"/>
      </w:r>
      <w:r>
        <w:lastRenderedPageBreak/>
        <w:t>Оглавление</w:t>
      </w:r>
    </w:p>
    <w:p w:rsidR="0080203F" w:rsidRDefault="004A62EB" w:rsidP="0080203F">
      <w:pPr>
        <w:jc w:val="both"/>
      </w:pPr>
      <w:r w:rsidRPr="004A62EB">
        <w:fldChar w:fldCharType="begin"/>
      </w:r>
      <w:r w:rsidR="0080203F">
        <w:instrText>TOC</w:instrText>
      </w:r>
      <w:r w:rsidRPr="004A62EB">
        <w:fldChar w:fldCharType="separate"/>
      </w:r>
      <w:r w:rsidR="0080203F">
        <w:t>Раздел I. Сведения о банковских счетах, об аудиторе (аудиторской организации), оценщике и о</w:t>
      </w:r>
      <w:r w:rsidR="0080203F" w:rsidRPr="0080203F">
        <w:t xml:space="preserve"> </w:t>
      </w:r>
      <w:r w:rsidR="0080203F">
        <w:t>финансовом консультанте эмитента, а также о лицах, подписавших ежеквартальный отчет</w:t>
      </w:r>
    </w:p>
    <w:p w:rsidR="0080203F" w:rsidRDefault="0080203F">
      <w:r>
        <w:t xml:space="preserve">1.1. </w:t>
      </w:r>
      <w:r>
        <w:br/>
        <w:t>Сведения о банковских счетах эмитента</w:t>
      </w:r>
    </w:p>
    <w:p w:rsidR="0080203F" w:rsidRDefault="0080203F">
      <w:r>
        <w:t xml:space="preserve">1.2. </w:t>
      </w:r>
      <w:r>
        <w:br/>
        <w:t>Сведения об аудиторе (аудиторах) эмитента</w:t>
      </w:r>
    </w:p>
    <w:p w:rsidR="0080203F" w:rsidRDefault="0080203F">
      <w:r>
        <w:t xml:space="preserve">1.3. </w:t>
      </w:r>
      <w:r>
        <w:br/>
        <w:t>Сведения об оценщике (оценщиках) эмитента</w:t>
      </w:r>
    </w:p>
    <w:p w:rsidR="0080203F" w:rsidRDefault="0080203F">
      <w:r>
        <w:t xml:space="preserve">1.4. </w:t>
      </w:r>
      <w:r>
        <w:br/>
        <w:t>Сведения о консультантах эмитента</w:t>
      </w:r>
    </w:p>
    <w:p w:rsidR="0080203F" w:rsidRDefault="0080203F">
      <w:r>
        <w:t xml:space="preserve">1.5. </w:t>
      </w:r>
      <w:r>
        <w:br/>
        <w:t>Сведения о лицах, подписавших ежеквартальный отчет</w:t>
      </w:r>
    </w:p>
    <w:p w:rsidR="0080203F" w:rsidRDefault="0080203F">
      <w:r>
        <w:t>Раздел II. Основная информация о финансово-экономическом состоянии эмитента</w:t>
      </w:r>
    </w:p>
    <w:p w:rsidR="0080203F" w:rsidRDefault="0080203F">
      <w:r>
        <w:t xml:space="preserve">2.2. </w:t>
      </w:r>
      <w:r>
        <w:br/>
        <w:t>Рыночная капитализация эмитента</w:t>
      </w:r>
    </w:p>
    <w:p w:rsidR="0080203F" w:rsidRDefault="0080203F">
      <w:r>
        <w:t xml:space="preserve">2.3. </w:t>
      </w:r>
      <w:r>
        <w:br/>
        <w:t>Обязательства эмитента</w:t>
      </w:r>
    </w:p>
    <w:p w:rsidR="0080203F" w:rsidRDefault="0080203F">
      <w:r>
        <w:t xml:space="preserve">2.3.2. </w:t>
      </w:r>
      <w:r>
        <w:br/>
        <w:t>Кредитная история эмитента</w:t>
      </w:r>
    </w:p>
    <w:p w:rsidR="0080203F" w:rsidRDefault="0080203F">
      <w:r>
        <w:t xml:space="preserve">2.3.3. </w:t>
      </w:r>
      <w:r>
        <w:br/>
        <w:t>Обязательства эмитента из предоставленного им обеспечения</w:t>
      </w:r>
    </w:p>
    <w:p w:rsidR="0080203F" w:rsidRDefault="0080203F">
      <w:r>
        <w:t xml:space="preserve">2.3.4. </w:t>
      </w:r>
      <w:r>
        <w:br/>
        <w:t>Прочие обязательства эмитента</w:t>
      </w:r>
    </w:p>
    <w:p w:rsidR="0080203F" w:rsidRDefault="0080203F">
      <w:r>
        <w:t xml:space="preserve">2.4. </w:t>
      </w:r>
      <w:r>
        <w:br/>
        <w:t>Риски, связанные с приобретением размещаемых (размещенных) ценных бумаг</w:t>
      </w:r>
    </w:p>
    <w:p w:rsidR="0080203F" w:rsidRDefault="0080203F">
      <w:r>
        <w:t>Раздел III. Подробная информация об эмитенте</w:t>
      </w:r>
    </w:p>
    <w:p w:rsidR="0080203F" w:rsidRDefault="0080203F">
      <w:r>
        <w:t xml:space="preserve">3.1. </w:t>
      </w:r>
      <w:r>
        <w:br/>
        <w:t>История создания и развитие эмитента</w:t>
      </w:r>
    </w:p>
    <w:p w:rsidR="0080203F" w:rsidRDefault="0080203F">
      <w:r>
        <w:t xml:space="preserve">3.1.1. </w:t>
      </w:r>
      <w:r>
        <w:br/>
        <w:t>Данные о фирменном наименовании (наименовании) эмитента</w:t>
      </w:r>
    </w:p>
    <w:p w:rsidR="0080203F" w:rsidRDefault="0080203F">
      <w:r>
        <w:t xml:space="preserve">3.1.2. </w:t>
      </w:r>
      <w:r>
        <w:br/>
        <w:t>Сведения о государственной регистрации эмитента</w:t>
      </w:r>
    </w:p>
    <w:p w:rsidR="0080203F" w:rsidRDefault="0080203F">
      <w:r>
        <w:t xml:space="preserve">3.1.3. </w:t>
      </w:r>
      <w:r>
        <w:br/>
        <w:t>Сведения о создании и развитии эмитента</w:t>
      </w:r>
    </w:p>
    <w:p w:rsidR="0080203F" w:rsidRDefault="0080203F">
      <w:r>
        <w:t xml:space="preserve">3.1.4. </w:t>
      </w:r>
      <w:r>
        <w:br/>
        <w:t>Контактная информация</w:t>
      </w:r>
    </w:p>
    <w:p w:rsidR="0080203F" w:rsidRDefault="0080203F">
      <w:r>
        <w:t xml:space="preserve">3.1.5. </w:t>
      </w:r>
      <w:r>
        <w:br/>
        <w:t>Идентификационный номер налогоплательщика</w:t>
      </w:r>
    </w:p>
    <w:p w:rsidR="0080203F" w:rsidRDefault="0080203F">
      <w:r>
        <w:t xml:space="preserve">3.2. </w:t>
      </w:r>
      <w:r>
        <w:br/>
        <w:t>Основная хозяйственная деятельность эмитента</w:t>
      </w:r>
    </w:p>
    <w:p w:rsidR="0080203F" w:rsidRDefault="0080203F">
      <w:r>
        <w:t xml:space="preserve">3.2.1. </w:t>
      </w:r>
      <w:r>
        <w:br/>
        <w:t>Основные виды экономической деятельности эмитента</w:t>
      </w:r>
    </w:p>
    <w:p w:rsidR="0080203F" w:rsidRDefault="0080203F">
      <w:r>
        <w:t xml:space="preserve">3.2.4. </w:t>
      </w:r>
      <w:r>
        <w:br/>
        <w:t>Рынки сбыта продукции (работ, услуг) эмитента</w:t>
      </w:r>
    </w:p>
    <w:p w:rsidR="0080203F" w:rsidRDefault="0080203F">
      <w:r>
        <w:t xml:space="preserve">3.2.5. </w:t>
      </w:r>
      <w:r>
        <w:br/>
        <w:t>Сведения о наличии у эмитента разрешений (лицензий) или допусков к отдельным видам работ</w:t>
      </w:r>
    </w:p>
    <w:p w:rsidR="0080203F" w:rsidRDefault="0080203F">
      <w:r>
        <w:t xml:space="preserve">3.2.6. </w:t>
      </w:r>
      <w:r>
        <w:br/>
        <w:t>Сведения о деятельности отдельных категорий эмитентов</w:t>
      </w:r>
    </w:p>
    <w:p w:rsidR="0080203F" w:rsidRDefault="0080203F">
      <w:r>
        <w:t xml:space="preserve">3.3. </w:t>
      </w:r>
      <w:r>
        <w:br/>
        <w:t>Планы будущей деятельности эмитента</w:t>
      </w:r>
    </w:p>
    <w:p w:rsidR="0080203F" w:rsidRDefault="0080203F">
      <w:r>
        <w:t xml:space="preserve">3.4. </w:t>
      </w:r>
      <w:r>
        <w:br/>
        <w:t>Участие эмитента в банковских группах, банковских холдингах, холдингах и ассоциациях</w:t>
      </w:r>
    </w:p>
    <w:p w:rsidR="0080203F" w:rsidRDefault="0080203F">
      <w:r>
        <w:t xml:space="preserve">3.5. </w:t>
      </w:r>
      <w:r>
        <w:br/>
        <w:t>Подконтрольные эмитенту организации, имеющие для него существенное значение</w:t>
      </w:r>
    </w:p>
    <w:p w:rsidR="0080203F" w:rsidRDefault="0080203F">
      <w:r>
        <w:t>Раздел IV. Сведения о финансово-хозяйственной деятельности эмитента</w:t>
      </w:r>
    </w:p>
    <w:p w:rsidR="0080203F" w:rsidRDefault="0080203F">
      <w:r>
        <w:lastRenderedPageBreak/>
        <w:t xml:space="preserve">4.6. </w:t>
      </w:r>
      <w:r>
        <w:br/>
        <w:t>Анализ тенденций развития в сфере основной деятельности эмитента</w:t>
      </w:r>
    </w:p>
    <w:p w:rsidR="0080203F" w:rsidRDefault="0080203F">
      <w:r>
        <w:t xml:space="preserve">4.7. </w:t>
      </w:r>
      <w:r>
        <w:br/>
        <w:t>Анализ факторов и условий, влияющих на деятельность эмитента</w:t>
      </w:r>
    </w:p>
    <w:p w:rsidR="0080203F" w:rsidRDefault="0080203F">
      <w:r>
        <w:t xml:space="preserve">4.8. </w:t>
      </w:r>
      <w:r>
        <w:br/>
        <w:t>Конкуренты эмитента</w:t>
      </w:r>
    </w:p>
    <w:p w:rsidR="0080203F" w:rsidRDefault="0080203F" w:rsidP="0080203F">
      <w:pPr>
        <w:jc w:val="both"/>
      </w:pPr>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80203F" w:rsidRDefault="0080203F">
      <w:r>
        <w:t xml:space="preserve">5.1. </w:t>
      </w:r>
      <w:r>
        <w:br/>
        <w:t>Сведения о структуре и компетенции органов управления эмитента</w:t>
      </w:r>
    </w:p>
    <w:p w:rsidR="0080203F" w:rsidRDefault="0080203F">
      <w:r>
        <w:t xml:space="preserve">5.2. </w:t>
      </w:r>
      <w:r>
        <w:br/>
        <w:t>Информация о лицах, входящих в состав органов управления эмитента</w:t>
      </w:r>
    </w:p>
    <w:p w:rsidR="0080203F" w:rsidRDefault="0080203F">
      <w:r>
        <w:t xml:space="preserve">5.2.1. </w:t>
      </w:r>
      <w:r>
        <w:br/>
        <w:t>Состав совета директоров (наблюдательного совета) эмитента</w:t>
      </w:r>
    </w:p>
    <w:p w:rsidR="0080203F" w:rsidRDefault="0080203F">
      <w:r>
        <w:t xml:space="preserve">5.2.2. </w:t>
      </w:r>
      <w:r>
        <w:br/>
        <w:t>Информация о единоличном исполнительном органе эмитента</w:t>
      </w:r>
    </w:p>
    <w:p w:rsidR="0080203F" w:rsidRDefault="0080203F">
      <w:r>
        <w:t xml:space="preserve">5.2.3. </w:t>
      </w:r>
      <w:r>
        <w:br/>
        <w:t>Состав коллегиального исполнительного органа эмитента</w:t>
      </w:r>
    </w:p>
    <w:p w:rsidR="0080203F" w:rsidRDefault="0080203F" w:rsidP="0080203F">
      <w:pPr>
        <w:jc w:val="both"/>
      </w:pPr>
      <w:r>
        <w:t xml:space="preserve">5.3. </w:t>
      </w:r>
      <w:r>
        <w:br/>
        <w:t>Сведения о размере вознаграждения и/или компенсации расходов по каждому органу управления эмитента</w:t>
      </w:r>
    </w:p>
    <w:p w:rsidR="0080203F" w:rsidRDefault="0080203F" w:rsidP="0080203F">
      <w:pPr>
        <w:jc w:val="both"/>
      </w:pPr>
      <w:r>
        <w:t xml:space="preserve">5.4. </w:t>
      </w:r>
      <w:r>
        <w:br/>
        <w:t>Сведения о структуре и компетенции органов контроля за финансово-хозяйственной деятельностью</w:t>
      </w:r>
      <w:r w:rsidRPr="0080203F">
        <w:t xml:space="preserve"> </w:t>
      </w:r>
      <w:r>
        <w:t>эмитента, а также об организации системы управления рисками и внутреннего контроля</w:t>
      </w:r>
    </w:p>
    <w:p w:rsidR="0080203F" w:rsidRDefault="0080203F" w:rsidP="0080203F">
      <w:pPr>
        <w:jc w:val="both"/>
      </w:pPr>
      <w:r>
        <w:t xml:space="preserve">5.5. </w:t>
      </w:r>
      <w:r>
        <w:br/>
        <w:t>Информация о лицах, входящих в состав органов контроля за финансово-хозяйственной деятельностью эмитента</w:t>
      </w:r>
    </w:p>
    <w:p w:rsidR="0080203F" w:rsidRDefault="0080203F">
      <w:r>
        <w:t xml:space="preserve">5.6. </w:t>
      </w:r>
      <w:r>
        <w:br/>
        <w:t>Сведения о размере вознаграждения и (или) компенсации расходов по органу контроля за финансово-хозяйственной деятельностью эмитента</w:t>
      </w:r>
    </w:p>
    <w:p w:rsidR="0080203F" w:rsidRDefault="0080203F" w:rsidP="0080203F">
      <w:pPr>
        <w:jc w:val="both"/>
      </w:pPr>
      <w:r>
        <w:t xml:space="preserve">5.7. </w:t>
      </w:r>
      <w:r>
        <w:br/>
        <w:t>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80203F" w:rsidRDefault="0080203F" w:rsidP="0080203F">
      <w:pPr>
        <w:jc w:val="both"/>
      </w:pPr>
      <w:r>
        <w:t xml:space="preserve">5.8. </w:t>
      </w:r>
      <w:r>
        <w:br/>
        <w:t>Сведения о любых обязательствах эмитента перед сотрудниками (работниками), касающихся возможности их участия в уставном капитале эмитента</w:t>
      </w:r>
    </w:p>
    <w:p w:rsidR="0080203F" w:rsidRDefault="0080203F" w:rsidP="0080203F">
      <w:pPr>
        <w:jc w:val="both"/>
      </w:pPr>
      <w:r>
        <w:t>Раздел VI. Сведения об участниках (акционерах) эмитента и о совершенных эмитентом сделках, в совершении которых имелась заинтересованность</w:t>
      </w:r>
    </w:p>
    <w:p w:rsidR="0080203F" w:rsidRDefault="0080203F">
      <w:r>
        <w:t xml:space="preserve">6.1-6.2. </w:t>
      </w:r>
      <w:r>
        <w:br/>
        <w:t>Акционеры</w:t>
      </w:r>
    </w:p>
    <w:p w:rsidR="0080203F" w:rsidRDefault="0080203F">
      <w:r>
        <w:t xml:space="preserve">6.1. </w:t>
      </w:r>
      <w:r>
        <w:br/>
        <w:t>Сведения об общем количестве акционеров (участников) эмитента</w:t>
      </w:r>
    </w:p>
    <w:p w:rsidR="0080203F" w:rsidRDefault="0080203F" w:rsidP="0080203F">
      <w:pPr>
        <w:jc w:val="both"/>
      </w:pPr>
      <w:r>
        <w:t xml:space="preserve">6.2. </w:t>
      </w:r>
      <w:r>
        <w:b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rsidR="0080203F" w:rsidRDefault="0080203F" w:rsidP="0080203F">
      <w:pPr>
        <w:jc w:val="both"/>
      </w:pPr>
      <w:r>
        <w:t xml:space="preserve">6.3. </w:t>
      </w:r>
      <w:r>
        <w:br/>
        <w:t>Сведения о доле участия государства или муниципального образования в уставном капитале эмитента, наличии специального права ('золотой акции')</w:t>
      </w:r>
    </w:p>
    <w:p w:rsidR="0080203F" w:rsidRDefault="0080203F">
      <w:r>
        <w:t xml:space="preserve">6.4. </w:t>
      </w:r>
      <w:r>
        <w:br/>
        <w:t>Сведения об ограничениях на участие в уставном капитале эмитента</w:t>
      </w:r>
    </w:p>
    <w:p w:rsidR="0080203F" w:rsidRDefault="0080203F" w:rsidP="0080203F">
      <w:pPr>
        <w:jc w:val="both"/>
      </w:pPr>
      <w:r>
        <w:t xml:space="preserve">6.5. </w:t>
      </w:r>
      <w:r>
        <w:br/>
        <w:t>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p w:rsidR="0080203F" w:rsidRDefault="0080203F" w:rsidP="0080203F">
      <w:pPr>
        <w:jc w:val="both"/>
      </w:pPr>
      <w:r>
        <w:t xml:space="preserve">6.6. </w:t>
      </w:r>
      <w:r>
        <w:br/>
        <w:t>Сведения о совершенных эмитентом сделках, в совершении которых имелась заинтересованность</w:t>
      </w:r>
    </w:p>
    <w:p w:rsidR="0080203F" w:rsidRDefault="0080203F">
      <w:r>
        <w:t>Раздел VII. Бухгалтерская(финансовая) отчетность эмитента и иная финансовая информация</w:t>
      </w:r>
    </w:p>
    <w:p w:rsidR="0080203F" w:rsidRDefault="0080203F">
      <w:r>
        <w:t xml:space="preserve">7.1. </w:t>
      </w:r>
      <w:r>
        <w:br/>
        <w:t>Годовая бухгалтерская(финансовая) отчетность эмитента</w:t>
      </w:r>
    </w:p>
    <w:p w:rsidR="0080203F" w:rsidRDefault="0080203F">
      <w:r>
        <w:t xml:space="preserve">7.2. </w:t>
      </w:r>
      <w:r>
        <w:br/>
        <w:t>Промежуточная бухгалтерская (финансовая) отчетность эмитента</w:t>
      </w:r>
    </w:p>
    <w:p w:rsidR="0080203F" w:rsidRDefault="0080203F">
      <w:r>
        <w:t xml:space="preserve">7.3. </w:t>
      </w:r>
      <w:r>
        <w:br/>
        <w:t>Консолидированная финансовая отчетность эмитента</w:t>
      </w:r>
    </w:p>
    <w:p w:rsidR="0080203F" w:rsidRDefault="0080203F">
      <w:r>
        <w:t xml:space="preserve">7.4. </w:t>
      </w:r>
      <w:r>
        <w:br/>
        <w:t>Сведения об учетной политике эмитента</w:t>
      </w:r>
    </w:p>
    <w:p w:rsidR="0080203F" w:rsidRDefault="0080203F" w:rsidP="0080203F">
      <w:pPr>
        <w:jc w:val="both"/>
      </w:pPr>
      <w:r>
        <w:t xml:space="preserve">7.6. </w:t>
      </w:r>
      <w:r>
        <w:br/>
        <w:t>Сведения о существенных изменениях, произошедших в составе имущества эмитента после даты окончания последнего завершенного отчетного года</w:t>
      </w:r>
    </w:p>
    <w:p w:rsidR="0080203F" w:rsidRDefault="0080203F" w:rsidP="0080203F">
      <w:pPr>
        <w:jc w:val="both"/>
      </w:pPr>
      <w:r>
        <w:t xml:space="preserve">7.7. </w:t>
      </w:r>
      <w:r>
        <w:br/>
        <w:t>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80203F" w:rsidRDefault="0080203F">
      <w:r>
        <w:t>Раздел VIII. Дополнительные сведения об эмитенте и о размещенных им эмиссионных ценных бумагах</w:t>
      </w:r>
    </w:p>
    <w:p w:rsidR="0080203F" w:rsidRDefault="0080203F">
      <w:r>
        <w:t xml:space="preserve">8.1. </w:t>
      </w:r>
      <w:r>
        <w:br/>
        <w:t>Дополнительные сведения об эмитенте</w:t>
      </w:r>
    </w:p>
    <w:p w:rsidR="0080203F" w:rsidRDefault="0080203F">
      <w:r>
        <w:t xml:space="preserve">8.1.1. </w:t>
      </w:r>
      <w:r>
        <w:br/>
        <w:t>Сведения о размере, структуре уставного капитала эмитента</w:t>
      </w:r>
    </w:p>
    <w:p w:rsidR="0080203F" w:rsidRDefault="0080203F">
      <w:r>
        <w:t xml:space="preserve">8.1.2. </w:t>
      </w:r>
      <w:r>
        <w:br/>
        <w:t>Сведения об изменении размера уставного капитала эмитента</w:t>
      </w:r>
    </w:p>
    <w:p w:rsidR="0080203F" w:rsidRDefault="0080203F">
      <w:r>
        <w:t xml:space="preserve">8.1.3. </w:t>
      </w:r>
      <w:r>
        <w:br/>
        <w:t>Сведения о порядке созыва и проведения собрания (заседания) высшего органа управления эмитента</w:t>
      </w:r>
    </w:p>
    <w:p w:rsidR="0080203F" w:rsidRDefault="0080203F" w:rsidP="0080203F">
      <w:pPr>
        <w:jc w:val="both"/>
      </w:pPr>
      <w:r>
        <w:t xml:space="preserve">8.1.4. </w:t>
      </w:r>
      <w:r>
        <w:br/>
        <w:t>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rsidR="0080203F" w:rsidRDefault="0080203F">
      <w:r>
        <w:t xml:space="preserve">8.1.5. </w:t>
      </w:r>
      <w:r>
        <w:br/>
        <w:t>Сведения о существенных сделках, совершенных эмитентом</w:t>
      </w:r>
    </w:p>
    <w:p w:rsidR="0080203F" w:rsidRDefault="0080203F">
      <w:r>
        <w:t xml:space="preserve">8.1.6. </w:t>
      </w:r>
      <w:r>
        <w:br/>
        <w:t>Сведения о кредитных рейтингах эмитента</w:t>
      </w:r>
    </w:p>
    <w:p w:rsidR="0080203F" w:rsidRDefault="0080203F">
      <w:r>
        <w:t xml:space="preserve">8.2. </w:t>
      </w:r>
      <w:r>
        <w:br/>
        <w:t>Сведения о каждой категории (типе) акций эмитента</w:t>
      </w:r>
    </w:p>
    <w:p w:rsidR="0080203F" w:rsidRDefault="0080203F">
      <w:r>
        <w:t xml:space="preserve">8.3. </w:t>
      </w:r>
      <w:r>
        <w:br/>
        <w:t>Сведения о предыдущих выпусках эмиссионных ценных бумаг эмитента, за исключением акций эмитента</w:t>
      </w:r>
    </w:p>
    <w:p w:rsidR="0080203F" w:rsidRDefault="0080203F">
      <w:r>
        <w:t xml:space="preserve">8.3.1. </w:t>
      </w:r>
      <w:r>
        <w:br/>
        <w:t>Сведения о выпусках, все ценные бумаги которых погашены</w:t>
      </w:r>
    </w:p>
    <w:p w:rsidR="0080203F" w:rsidRDefault="0080203F">
      <w:r>
        <w:t xml:space="preserve">8.3.2. </w:t>
      </w:r>
      <w:r>
        <w:br/>
        <w:t>Сведения о выпусках, ценные бумаги которых не являются погашенными</w:t>
      </w:r>
    </w:p>
    <w:p w:rsidR="0080203F" w:rsidRDefault="0080203F" w:rsidP="0080203F">
      <w:pPr>
        <w:jc w:val="both"/>
      </w:pPr>
      <w:r>
        <w:t xml:space="preserve">8.4. </w:t>
      </w:r>
      <w:r>
        <w:b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80203F" w:rsidRDefault="0080203F">
      <w:r>
        <w:t xml:space="preserve">8.4.1. </w:t>
      </w:r>
      <w:r>
        <w:br/>
        <w:t>Дополнительные сведения об ипотечном покрытии по облигациям эмитента с ипотечным покрытием</w:t>
      </w:r>
    </w:p>
    <w:p w:rsidR="0080203F" w:rsidRDefault="0080203F" w:rsidP="0080203F">
      <w:pPr>
        <w:jc w:val="both"/>
      </w:pPr>
      <w:r>
        <w:t xml:space="preserve">8.4.2. </w:t>
      </w:r>
      <w:r>
        <w:br/>
        <w:t>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80203F" w:rsidRDefault="0080203F">
      <w:r>
        <w:t xml:space="preserve">8.5. </w:t>
      </w:r>
      <w:r>
        <w:br/>
        <w:t>Сведения об организациях, осуществляющих учет прав на эмиссионные ценные бумаги эмитента</w:t>
      </w:r>
    </w:p>
    <w:p w:rsidR="0080203F" w:rsidRDefault="0080203F" w:rsidP="0080203F">
      <w:pPr>
        <w:jc w:val="both"/>
      </w:pPr>
      <w:r>
        <w:t xml:space="preserve">8.6. </w:t>
      </w:r>
      <w:r>
        <w:b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80203F" w:rsidRDefault="0080203F" w:rsidP="0080203F">
      <w:pPr>
        <w:jc w:val="both"/>
      </w:pPr>
      <w:r>
        <w:t xml:space="preserve">8.7. </w:t>
      </w:r>
      <w:r>
        <w:br/>
        <w:t>Сведения об объявленных (начисленных) и (или) о выплаченных дивидендах по акциям эмитента, а также о доходах по облигациям эмитента</w:t>
      </w:r>
    </w:p>
    <w:p w:rsidR="0080203F" w:rsidRDefault="0080203F">
      <w:r>
        <w:t xml:space="preserve">8.7.1. </w:t>
      </w:r>
      <w:r>
        <w:br/>
        <w:t>Сведения об объявленных и выплаченных дивидендах по акциям эмитента</w:t>
      </w:r>
    </w:p>
    <w:p w:rsidR="0080203F" w:rsidRDefault="0080203F">
      <w:r>
        <w:t xml:space="preserve">8.7.2. </w:t>
      </w:r>
      <w:r>
        <w:br/>
        <w:t>Сведения о начисленных и выплаченных доходах по облигациям эмитента</w:t>
      </w:r>
    </w:p>
    <w:p w:rsidR="0080203F" w:rsidRDefault="0080203F">
      <w:r>
        <w:t xml:space="preserve">8.8. </w:t>
      </w:r>
      <w:r>
        <w:br/>
        <w:t>Иные сведения</w:t>
      </w:r>
    </w:p>
    <w:p w:rsidR="0080203F" w:rsidRDefault="0080203F" w:rsidP="0080203F">
      <w:pPr>
        <w:jc w:val="both"/>
      </w:pPr>
      <w:r>
        <w:t xml:space="preserve">8.9. </w:t>
      </w:r>
      <w:r>
        <w:br/>
        <w:t>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80203F" w:rsidRDefault="004A62EB">
      <w:pPr>
        <w:pStyle w:val="1"/>
      </w:pPr>
      <w:r>
        <w:fldChar w:fldCharType="end"/>
      </w:r>
      <w:r w:rsidR="0080203F">
        <w:br w:type="page"/>
        <w:t>Введение</w:t>
      </w:r>
    </w:p>
    <w:p w:rsidR="0080203F" w:rsidRDefault="0080203F" w:rsidP="0080203F">
      <w:pPr>
        <w:pStyle w:val="SubHeading"/>
        <w:jc w:val="both"/>
      </w:pPr>
      <w:r>
        <w:t>Основания возникновения у эмитента обязанности осуществлять раскрытие информации в форме ежеквартального отчета</w:t>
      </w:r>
    </w:p>
    <w:p w:rsidR="0080203F" w:rsidRDefault="0080203F" w:rsidP="0080203F">
      <w:pPr>
        <w:ind w:left="200"/>
        <w:jc w:val="both"/>
      </w:pPr>
      <w:r>
        <w:rPr>
          <w:rStyle w:val="Subst"/>
        </w:rPr>
        <w:t>В отношении ценных бумаг эмитента осуществлена регистрация проспекта ценных бумаг</w:t>
      </w:r>
    </w:p>
    <w:p w:rsidR="0080203F" w:rsidRDefault="0080203F" w:rsidP="0080203F">
      <w:pPr>
        <w:ind w:left="200"/>
        <w:jc w:val="both"/>
      </w:pPr>
    </w:p>
    <w:p w:rsidR="0080203F" w:rsidRDefault="0080203F" w:rsidP="0080203F">
      <w:pPr>
        <w:ind w:left="200"/>
        <w:jc w:val="both"/>
      </w:pPr>
    </w:p>
    <w:p w:rsidR="0080203F" w:rsidRDefault="0080203F" w:rsidP="0080203F">
      <w:pPr>
        <w:ind w:left="200"/>
        <w:jc w:val="both"/>
      </w:pPr>
    </w:p>
    <w:p w:rsidR="0080203F" w:rsidRDefault="0080203F" w:rsidP="0080203F">
      <w:pPr>
        <w:ind w:left="200"/>
        <w:jc w:val="both"/>
      </w:pPr>
    </w:p>
    <w:p w:rsidR="0080203F" w:rsidRDefault="0080203F" w:rsidP="0080203F">
      <w:pPr>
        <w:ind w:left="200"/>
        <w:jc w:val="both"/>
      </w:pPr>
    </w:p>
    <w:p w:rsidR="0080203F" w:rsidRDefault="0080203F" w:rsidP="0080203F">
      <w:pPr>
        <w:pStyle w:val="ThinDelim"/>
        <w:jc w:val="both"/>
      </w:pPr>
    </w:p>
    <w:p w:rsidR="0080203F" w:rsidRDefault="0080203F" w:rsidP="0080203F">
      <w:pPr>
        <w:pStyle w:val="ThinDelim"/>
        <w:jc w:val="both"/>
      </w:pPr>
    </w:p>
    <w:p w:rsidR="0080203F" w:rsidRDefault="0080203F" w:rsidP="0080203F">
      <w:pPr>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80203F" w:rsidRDefault="0080203F">
      <w:pPr>
        <w:pStyle w:val="1"/>
      </w:pPr>
      <w:r>
        <w:br w:type="page"/>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p>
    <w:p w:rsidR="0080203F" w:rsidRDefault="0080203F">
      <w:pPr>
        <w:pStyle w:val="2"/>
      </w:pPr>
      <w:r>
        <w:t>1.1. Сведения о банковских счетах эмитента</w:t>
      </w:r>
    </w:p>
    <w:p w:rsidR="0080203F" w:rsidRDefault="0080203F">
      <w:pPr>
        <w:pStyle w:val="SubHeading"/>
        <w:ind w:left="200"/>
      </w:pPr>
      <w:r>
        <w:t>Сведения о кредитной организации</w:t>
      </w:r>
    </w:p>
    <w:p w:rsidR="0080203F" w:rsidRDefault="0080203F">
      <w:pPr>
        <w:ind w:left="400"/>
      </w:pPr>
      <w:r>
        <w:t>Полное фирменное наименование:</w:t>
      </w:r>
      <w:r>
        <w:rPr>
          <w:rStyle w:val="Subst"/>
        </w:rPr>
        <w:t xml:space="preserve"> филиал «</w:t>
      </w:r>
      <w:proofErr w:type="spellStart"/>
      <w:r>
        <w:rPr>
          <w:rStyle w:val="Subst"/>
        </w:rPr>
        <w:t>Газпромбанк</w:t>
      </w:r>
      <w:proofErr w:type="spellEnd"/>
      <w:r>
        <w:rPr>
          <w:rStyle w:val="Subst"/>
        </w:rPr>
        <w:t>» (Акционерное общество) в г</w:t>
      </w:r>
      <w:proofErr w:type="gramStart"/>
      <w:r>
        <w:rPr>
          <w:rStyle w:val="Subst"/>
        </w:rPr>
        <w:t>.В</w:t>
      </w:r>
      <w:proofErr w:type="gramEnd"/>
      <w:r>
        <w:rPr>
          <w:rStyle w:val="Subst"/>
        </w:rPr>
        <w:t>олгограде</w:t>
      </w:r>
    </w:p>
    <w:p w:rsidR="0080203F" w:rsidRDefault="0080203F">
      <w:pPr>
        <w:ind w:left="400"/>
      </w:pPr>
      <w:r>
        <w:t>Сокращенное фирменное наименование:</w:t>
      </w:r>
      <w:r>
        <w:rPr>
          <w:rStyle w:val="Subst"/>
        </w:rPr>
        <w:t xml:space="preserve"> филиал ГПБ (АО) в г</w:t>
      </w:r>
      <w:proofErr w:type="gramStart"/>
      <w:r>
        <w:rPr>
          <w:rStyle w:val="Subst"/>
        </w:rPr>
        <w:t>.В</w:t>
      </w:r>
      <w:proofErr w:type="gramEnd"/>
      <w:r>
        <w:rPr>
          <w:rStyle w:val="Subst"/>
        </w:rPr>
        <w:t>олгограде</w:t>
      </w:r>
    </w:p>
    <w:p w:rsidR="0080203F" w:rsidRDefault="0080203F">
      <w:pPr>
        <w:ind w:left="400"/>
      </w:pPr>
      <w:r>
        <w:t>Место нахождения:</w:t>
      </w:r>
      <w:r>
        <w:rPr>
          <w:rStyle w:val="Subst"/>
        </w:rPr>
        <w:t xml:space="preserve"> 400005,  Россия,  </w:t>
      </w:r>
      <w:proofErr w:type="gramStart"/>
      <w:r>
        <w:rPr>
          <w:rStyle w:val="Subst"/>
        </w:rPr>
        <w:t>г</w:t>
      </w:r>
      <w:proofErr w:type="gramEnd"/>
      <w:r>
        <w:rPr>
          <w:rStyle w:val="Subst"/>
        </w:rPr>
        <w:t xml:space="preserve">. Волгоград,  </w:t>
      </w:r>
      <w:proofErr w:type="spellStart"/>
      <w:r>
        <w:rPr>
          <w:rStyle w:val="Subst"/>
        </w:rPr>
        <w:t>пр-т</w:t>
      </w:r>
      <w:proofErr w:type="spellEnd"/>
      <w:r>
        <w:rPr>
          <w:rStyle w:val="Subst"/>
        </w:rPr>
        <w:t xml:space="preserve"> им. В.И. Ленина, 56а</w:t>
      </w:r>
    </w:p>
    <w:p w:rsidR="0080203F" w:rsidRDefault="0080203F">
      <w:pPr>
        <w:ind w:left="400"/>
      </w:pPr>
      <w:r>
        <w:t>ИНН:</w:t>
      </w:r>
      <w:r>
        <w:rPr>
          <w:rStyle w:val="Subst"/>
        </w:rPr>
        <w:t xml:space="preserve"> 7744001497</w:t>
      </w:r>
    </w:p>
    <w:p w:rsidR="0080203F" w:rsidRDefault="0080203F">
      <w:pPr>
        <w:ind w:left="400"/>
      </w:pPr>
      <w:r>
        <w:t>БИК:</w:t>
      </w:r>
      <w:r>
        <w:rPr>
          <w:rStyle w:val="Subst"/>
        </w:rPr>
        <w:t xml:space="preserve"> 041806779</w:t>
      </w:r>
    </w:p>
    <w:p w:rsidR="0080203F" w:rsidRDefault="0080203F">
      <w:pPr>
        <w:ind w:left="200"/>
      </w:pPr>
      <w:r>
        <w:t>Номер счета:</w:t>
      </w:r>
      <w:r>
        <w:rPr>
          <w:rStyle w:val="Subst"/>
        </w:rPr>
        <w:t xml:space="preserve"> 40702810600000000942</w:t>
      </w:r>
    </w:p>
    <w:p w:rsidR="0080203F" w:rsidRDefault="0080203F">
      <w:pPr>
        <w:ind w:left="200"/>
      </w:pPr>
      <w:r>
        <w:t>Корр. счет:</w:t>
      </w:r>
      <w:r>
        <w:rPr>
          <w:rStyle w:val="Subst"/>
        </w:rPr>
        <w:t xml:space="preserve"> 30101810900000000779</w:t>
      </w:r>
    </w:p>
    <w:p w:rsidR="0080203F" w:rsidRDefault="0080203F">
      <w:pPr>
        <w:ind w:left="200"/>
      </w:pPr>
      <w:r>
        <w:t>Тип счета:</w:t>
      </w:r>
      <w:r>
        <w:rPr>
          <w:rStyle w:val="Subst"/>
        </w:rPr>
        <w:t xml:space="preserve"> расчётный</w:t>
      </w:r>
    </w:p>
    <w:p w:rsidR="0080203F" w:rsidRDefault="0080203F">
      <w:pPr>
        <w:ind w:left="200"/>
      </w:pPr>
    </w:p>
    <w:p w:rsidR="0080203F" w:rsidRDefault="0080203F" w:rsidP="00AE722C">
      <w:pPr>
        <w:pStyle w:val="SubHeading"/>
        <w:ind w:left="200"/>
        <w:jc w:val="both"/>
      </w:pPr>
      <w:r>
        <w:t>Сведения о кредитной организации</w:t>
      </w:r>
    </w:p>
    <w:p w:rsidR="0080203F" w:rsidRDefault="0080203F" w:rsidP="00AE722C">
      <w:pPr>
        <w:ind w:left="400"/>
        <w:jc w:val="both"/>
      </w:pPr>
      <w:r>
        <w:t>Полное фирменное наименование:</w:t>
      </w:r>
      <w:r>
        <w:rPr>
          <w:rStyle w:val="Subst"/>
        </w:rPr>
        <w:t xml:space="preserve"> Волгоградский филиал Публичного акционерного общества Банк «Возрождение»</w:t>
      </w:r>
    </w:p>
    <w:p w:rsidR="0080203F" w:rsidRDefault="0080203F" w:rsidP="00AE722C">
      <w:pPr>
        <w:ind w:left="400"/>
        <w:jc w:val="both"/>
      </w:pPr>
      <w:r>
        <w:t>Сокращенное фирменное наименование:</w:t>
      </w:r>
      <w:r>
        <w:rPr>
          <w:rStyle w:val="Subst"/>
        </w:rPr>
        <w:t xml:space="preserve"> Волгоградский филиал Банка «Возрождение» (ПАО)</w:t>
      </w:r>
    </w:p>
    <w:p w:rsidR="0080203F" w:rsidRDefault="0080203F" w:rsidP="00AE722C">
      <w:pPr>
        <w:ind w:left="400"/>
        <w:jc w:val="both"/>
      </w:pPr>
      <w:r>
        <w:t>Место нахождения:</w:t>
      </w:r>
      <w:r>
        <w:rPr>
          <w:rStyle w:val="Subst"/>
        </w:rPr>
        <w:t xml:space="preserve"> 400087,  Россия,  г. Волгоград,  ул</w:t>
      </w:r>
      <w:proofErr w:type="gramStart"/>
      <w:r>
        <w:rPr>
          <w:rStyle w:val="Subst"/>
        </w:rPr>
        <w:t>.Н</w:t>
      </w:r>
      <w:proofErr w:type="gramEnd"/>
      <w:r>
        <w:rPr>
          <w:rStyle w:val="Subst"/>
        </w:rPr>
        <w:t>евская,  д.11</w:t>
      </w:r>
    </w:p>
    <w:p w:rsidR="0080203F" w:rsidRDefault="0080203F" w:rsidP="00AE722C">
      <w:pPr>
        <w:ind w:left="400"/>
        <w:jc w:val="both"/>
      </w:pPr>
      <w:r>
        <w:t>ИНН:</w:t>
      </w:r>
      <w:r>
        <w:rPr>
          <w:rStyle w:val="Subst"/>
        </w:rPr>
        <w:t xml:space="preserve"> 5000001042</w:t>
      </w:r>
    </w:p>
    <w:p w:rsidR="0080203F" w:rsidRDefault="0080203F" w:rsidP="00AE722C">
      <w:pPr>
        <w:ind w:left="400"/>
        <w:jc w:val="both"/>
      </w:pPr>
      <w:r>
        <w:t>БИК:</w:t>
      </w:r>
      <w:r>
        <w:rPr>
          <w:rStyle w:val="Subst"/>
        </w:rPr>
        <w:t xml:space="preserve"> 041806824</w:t>
      </w:r>
    </w:p>
    <w:p w:rsidR="0080203F" w:rsidRDefault="0080203F" w:rsidP="00AE722C">
      <w:pPr>
        <w:ind w:left="200"/>
        <w:jc w:val="both"/>
      </w:pPr>
      <w:r>
        <w:t>Номер счета:</w:t>
      </w:r>
      <w:r>
        <w:rPr>
          <w:rStyle w:val="Subst"/>
        </w:rPr>
        <w:t xml:space="preserve"> 40702810300500142904</w:t>
      </w:r>
    </w:p>
    <w:p w:rsidR="0080203F" w:rsidRDefault="0080203F" w:rsidP="00AE722C">
      <w:pPr>
        <w:ind w:left="200"/>
        <w:jc w:val="both"/>
      </w:pPr>
      <w:r>
        <w:t>Корр. счет:</w:t>
      </w:r>
      <w:r>
        <w:rPr>
          <w:rStyle w:val="Subst"/>
        </w:rPr>
        <w:t xml:space="preserve"> 30101810800000000824</w:t>
      </w:r>
    </w:p>
    <w:p w:rsidR="0080203F" w:rsidRDefault="0080203F" w:rsidP="00AE722C">
      <w:pPr>
        <w:ind w:left="200"/>
        <w:jc w:val="both"/>
      </w:pPr>
      <w:r>
        <w:t>Тип счета:</w:t>
      </w:r>
      <w:r>
        <w:rPr>
          <w:rStyle w:val="Subst"/>
        </w:rPr>
        <w:t xml:space="preserve"> расчётный</w:t>
      </w:r>
    </w:p>
    <w:p w:rsidR="0080203F" w:rsidRDefault="0080203F">
      <w:pPr>
        <w:ind w:left="200"/>
      </w:pPr>
    </w:p>
    <w:p w:rsidR="0080203F" w:rsidRDefault="0080203F" w:rsidP="00AE722C">
      <w:pPr>
        <w:pStyle w:val="SubHeading"/>
        <w:ind w:left="200"/>
        <w:jc w:val="both"/>
      </w:pPr>
      <w:r>
        <w:t>Сведения о кредитной организации</w:t>
      </w:r>
    </w:p>
    <w:p w:rsidR="0080203F" w:rsidRDefault="0080203F" w:rsidP="00AE722C">
      <w:pPr>
        <w:ind w:left="400"/>
        <w:jc w:val="both"/>
      </w:pPr>
      <w:r>
        <w:t>Полное фирменное наименование:</w:t>
      </w:r>
      <w:r>
        <w:rPr>
          <w:rStyle w:val="Subst"/>
        </w:rPr>
        <w:t xml:space="preserve"> Волгоградский - ПКБ филиал Публичного акционерного общества Банка "Финансовая Корпорация Открытие"</w:t>
      </w:r>
    </w:p>
    <w:p w:rsidR="0080203F" w:rsidRDefault="0080203F" w:rsidP="00AE722C">
      <w:pPr>
        <w:ind w:left="400"/>
        <w:jc w:val="both"/>
      </w:pPr>
      <w:r>
        <w:t>Сокращенное фирменное наименование:</w:t>
      </w:r>
      <w:r>
        <w:rPr>
          <w:rStyle w:val="Subst"/>
        </w:rPr>
        <w:t xml:space="preserve"> Волгоградский - ПКБ Ф-Л ПАО Банка "ФК ОТКРЫТИЕ"</w:t>
      </w:r>
    </w:p>
    <w:p w:rsidR="0080203F" w:rsidRDefault="0080203F" w:rsidP="00AE722C">
      <w:pPr>
        <w:ind w:left="400"/>
        <w:jc w:val="both"/>
      </w:pPr>
      <w:r>
        <w:t>Место нахождения:</w:t>
      </w:r>
      <w:r>
        <w:rPr>
          <w:rStyle w:val="Subst"/>
        </w:rPr>
        <w:t xml:space="preserve"> 400131,  Россия,  г. Волгоград,  </w:t>
      </w:r>
      <w:proofErr w:type="spellStart"/>
      <w:r>
        <w:rPr>
          <w:rStyle w:val="Subst"/>
        </w:rPr>
        <w:t>ул</w:t>
      </w:r>
      <w:proofErr w:type="gramStart"/>
      <w:r>
        <w:rPr>
          <w:rStyle w:val="Subst"/>
        </w:rPr>
        <w:t>.К</w:t>
      </w:r>
      <w:proofErr w:type="gramEnd"/>
      <w:r>
        <w:rPr>
          <w:rStyle w:val="Subst"/>
        </w:rPr>
        <w:t>раснознаменская</w:t>
      </w:r>
      <w:proofErr w:type="spellEnd"/>
      <w:r>
        <w:rPr>
          <w:rStyle w:val="Subst"/>
        </w:rPr>
        <w:t>,  д.18</w:t>
      </w:r>
    </w:p>
    <w:p w:rsidR="0080203F" w:rsidRDefault="0080203F" w:rsidP="00AE722C">
      <w:pPr>
        <w:ind w:left="400"/>
        <w:jc w:val="both"/>
      </w:pPr>
      <w:r>
        <w:t>ИНН:</w:t>
      </w:r>
      <w:r>
        <w:rPr>
          <w:rStyle w:val="Subst"/>
        </w:rPr>
        <w:t xml:space="preserve"> 7706092528</w:t>
      </w:r>
    </w:p>
    <w:p w:rsidR="0080203F" w:rsidRDefault="0080203F" w:rsidP="00AE722C">
      <w:pPr>
        <w:ind w:left="400"/>
        <w:jc w:val="both"/>
      </w:pPr>
      <w:r>
        <w:t>БИК:</w:t>
      </w:r>
      <w:r>
        <w:rPr>
          <w:rStyle w:val="Subst"/>
        </w:rPr>
        <w:t xml:space="preserve"> 041824723</w:t>
      </w:r>
    </w:p>
    <w:p w:rsidR="0080203F" w:rsidRDefault="0080203F" w:rsidP="00AE722C">
      <w:pPr>
        <w:ind w:left="200"/>
        <w:jc w:val="both"/>
      </w:pPr>
      <w:r>
        <w:t>Номер счета:</w:t>
      </w:r>
      <w:r>
        <w:rPr>
          <w:rStyle w:val="Subst"/>
        </w:rPr>
        <w:t xml:space="preserve"> 40702810400110002321</w:t>
      </w:r>
    </w:p>
    <w:p w:rsidR="0080203F" w:rsidRDefault="0080203F" w:rsidP="00AE722C">
      <w:pPr>
        <w:ind w:left="200"/>
        <w:jc w:val="both"/>
      </w:pPr>
      <w:r>
        <w:t>Корр. счет:</w:t>
      </w:r>
      <w:r>
        <w:rPr>
          <w:rStyle w:val="Subst"/>
        </w:rPr>
        <w:t xml:space="preserve"> 30101810118240000723</w:t>
      </w:r>
    </w:p>
    <w:p w:rsidR="0080203F" w:rsidRDefault="0080203F" w:rsidP="00AE722C">
      <w:pPr>
        <w:ind w:left="200"/>
        <w:jc w:val="both"/>
      </w:pPr>
      <w:r>
        <w:t>Тип счета:</w:t>
      </w:r>
      <w:r>
        <w:rPr>
          <w:rStyle w:val="Subst"/>
        </w:rPr>
        <w:t xml:space="preserve"> расчётный</w:t>
      </w:r>
    </w:p>
    <w:p w:rsidR="0080203F" w:rsidRDefault="0080203F">
      <w:pPr>
        <w:ind w:left="200"/>
      </w:pPr>
    </w:p>
    <w:p w:rsidR="0080203F" w:rsidRDefault="0080203F" w:rsidP="00AE722C">
      <w:pPr>
        <w:pStyle w:val="SubHeading"/>
        <w:ind w:left="200"/>
        <w:jc w:val="both"/>
      </w:pPr>
      <w:r>
        <w:t>Сведения о кредитной организации</w:t>
      </w:r>
    </w:p>
    <w:p w:rsidR="0080203F" w:rsidRDefault="0080203F" w:rsidP="00AE722C">
      <w:pPr>
        <w:ind w:left="400"/>
        <w:jc w:val="both"/>
      </w:pPr>
      <w:r>
        <w:t>Полное фирменное наименование:</w:t>
      </w:r>
      <w:r>
        <w:rPr>
          <w:rStyle w:val="Subst"/>
        </w:rPr>
        <w:t xml:space="preserve"> Волгоградский филиал Коммерческого банка "Восточно-европейский банк реконструкции и развития"  (Общество с ограниченной ответственностью)</w:t>
      </w:r>
    </w:p>
    <w:p w:rsidR="0080203F" w:rsidRDefault="0080203F" w:rsidP="00AE722C">
      <w:pPr>
        <w:ind w:left="400"/>
        <w:jc w:val="both"/>
      </w:pPr>
      <w:r>
        <w:t>Сокращенное фирменное наименование:</w:t>
      </w:r>
      <w:r>
        <w:rPr>
          <w:rStyle w:val="Subst"/>
        </w:rPr>
        <w:t xml:space="preserve"> Волгоградский филиал КБ "ВЕБРР"  (ООО)</w:t>
      </w:r>
    </w:p>
    <w:p w:rsidR="0080203F" w:rsidRDefault="0080203F" w:rsidP="00AE722C">
      <w:pPr>
        <w:ind w:left="400"/>
        <w:jc w:val="both"/>
      </w:pPr>
      <w:r>
        <w:t>Место нахождения:</w:t>
      </w:r>
      <w:r>
        <w:rPr>
          <w:rStyle w:val="Subst"/>
        </w:rPr>
        <w:t xml:space="preserve"> 400001 г. Волгоград, ул. Елецкая, д.1а</w:t>
      </w:r>
    </w:p>
    <w:p w:rsidR="0080203F" w:rsidRDefault="0080203F" w:rsidP="00AE722C">
      <w:pPr>
        <w:ind w:left="400"/>
        <w:jc w:val="both"/>
      </w:pPr>
      <w:r>
        <w:t>ИНН:</w:t>
      </w:r>
      <w:r>
        <w:rPr>
          <w:rStyle w:val="Subst"/>
        </w:rPr>
        <w:t xml:space="preserve"> 7744002691</w:t>
      </w:r>
    </w:p>
    <w:p w:rsidR="0080203F" w:rsidRDefault="0080203F" w:rsidP="00AE722C">
      <w:pPr>
        <w:ind w:left="400"/>
        <w:jc w:val="both"/>
      </w:pPr>
      <w:r>
        <w:t>БИК:</w:t>
      </w:r>
      <w:r>
        <w:rPr>
          <w:rStyle w:val="Subst"/>
        </w:rPr>
        <w:t xml:space="preserve"> 041806895</w:t>
      </w:r>
    </w:p>
    <w:p w:rsidR="0080203F" w:rsidRDefault="0080203F" w:rsidP="00AE722C">
      <w:pPr>
        <w:ind w:left="200"/>
        <w:jc w:val="both"/>
      </w:pPr>
      <w:r>
        <w:t>Номер счета:</w:t>
      </w:r>
      <w:r>
        <w:rPr>
          <w:rStyle w:val="Subst"/>
        </w:rPr>
        <w:t xml:space="preserve"> 40702810500010000006</w:t>
      </w:r>
    </w:p>
    <w:p w:rsidR="0080203F" w:rsidRDefault="0080203F" w:rsidP="00AE722C">
      <w:pPr>
        <w:ind w:left="200"/>
        <w:jc w:val="both"/>
      </w:pPr>
      <w:r>
        <w:t>Корр. счет:</w:t>
      </w:r>
      <w:r>
        <w:rPr>
          <w:rStyle w:val="Subst"/>
        </w:rPr>
        <w:t xml:space="preserve"> 30101810800000000895</w:t>
      </w:r>
    </w:p>
    <w:p w:rsidR="0080203F" w:rsidRDefault="0080203F" w:rsidP="00AE722C">
      <w:pPr>
        <w:ind w:left="200"/>
        <w:jc w:val="both"/>
      </w:pPr>
      <w:r>
        <w:t>Тип счета:</w:t>
      </w:r>
      <w:r>
        <w:rPr>
          <w:rStyle w:val="Subst"/>
        </w:rPr>
        <w:t xml:space="preserve"> расчетный</w:t>
      </w:r>
    </w:p>
    <w:p w:rsidR="0080203F" w:rsidRDefault="0080203F">
      <w:pPr>
        <w:ind w:left="200"/>
      </w:pPr>
    </w:p>
    <w:p w:rsidR="0080203F" w:rsidRDefault="0080203F" w:rsidP="00AE722C">
      <w:pPr>
        <w:pStyle w:val="SubHeading"/>
        <w:ind w:left="200"/>
        <w:jc w:val="both"/>
      </w:pPr>
      <w:r>
        <w:t>Сведения о кредитной организации</w:t>
      </w:r>
    </w:p>
    <w:p w:rsidR="0080203F" w:rsidRDefault="0080203F" w:rsidP="00AE722C">
      <w:pPr>
        <w:ind w:left="400"/>
        <w:jc w:val="both"/>
      </w:pPr>
      <w:r>
        <w:t>Полное фирменное наименование:</w:t>
      </w:r>
      <w:r>
        <w:rPr>
          <w:rStyle w:val="Subst"/>
        </w:rPr>
        <w:t xml:space="preserve"> Волгоградский филиал Акционерного общества «</w:t>
      </w:r>
      <w:proofErr w:type="spellStart"/>
      <w:r>
        <w:rPr>
          <w:rStyle w:val="Subst"/>
        </w:rPr>
        <w:t>ЮниКредит</w:t>
      </w:r>
      <w:proofErr w:type="spellEnd"/>
      <w:r>
        <w:rPr>
          <w:rStyle w:val="Subst"/>
        </w:rPr>
        <w:t xml:space="preserve"> банка»</w:t>
      </w:r>
    </w:p>
    <w:p w:rsidR="0080203F" w:rsidRDefault="0080203F" w:rsidP="00AE722C">
      <w:pPr>
        <w:ind w:left="400"/>
        <w:jc w:val="both"/>
      </w:pPr>
      <w:r>
        <w:t>Сокращенное фирменное наименование:</w:t>
      </w:r>
      <w:r>
        <w:rPr>
          <w:rStyle w:val="Subst"/>
        </w:rPr>
        <w:t xml:space="preserve"> Волгоградский филиал АО «</w:t>
      </w:r>
      <w:proofErr w:type="spellStart"/>
      <w:r>
        <w:rPr>
          <w:rStyle w:val="Subst"/>
        </w:rPr>
        <w:t>ЮниКредит</w:t>
      </w:r>
      <w:proofErr w:type="spellEnd"/>
      <w:r>
        <w:rPr>
          <w:rStyle w:val="Subst"/>
        </w:rPr>
        <w:t xml:space="preserve"> банк»</w:t>
      </w:r>
    </w:p>
    <w:p w:rsidR="0080203F" w:rsidRDefault="0080203F" w:rsidP="00AE722C">
      <w:pPr>
        <w:ind w:left="400"/>
        <w:jc w:val="both"/>
      </w:pPr>
      <w:r>
        <w:t>Место нахождения:</w:t>
      </w:r>
      <w:r>
        <w:rPr>
          <w:rStyle w:val="Subst"/>
        </w:rPr>
        <w:t xml:space="preserve"> 400131, г</w:t>
      </w:r>
      <w:proofErr w:type="gramStart"/>
      <w:r>
        <w:rPr>
          <w:rStyle w:val="Subst"/>
        </w:rPr>
        <w:t>.В</w:t>
      </w:r>
      <w:proofErr w:type="gramEnd"/>
      <w:r>
        <w:rPr>
          <w:rStyle w:val="Subst"/>
        </w:rPr>
        <w:t>олгоград, ул.Новороссийская, 11</w:t>
      </w:r>
    </w:p>
    <w:p w:rsidR="0080203F" w:rsidRDefault="0080203F" w:rsidP="00AE722C">
      <w:pPr>
        <w:ind w:left="400"/>
        <w:jc w:val="both"/>
      </w:pPr>
      <w:r>
        <w:t>ИНН:</w:t>
      </w:r>
      <w:r>
        <w:rPr>
          <w:rStyle w:val="Subst"/>
        </w:rPr>
        <w:t xml:space="preserve"> 7710030411</w:t>
      </w:r>
    </w:p>
    <w:p w:rsidR="0080203F" w:rsidRDefault="0080203F" w:rsidP="00AE722C">
      <w:pPr>
        <w:ind w:left="400"/>
        <w:jc w:val="both"/>
      </w:pPr>
      <w:r>
        <w:t>БИК:</w:t>
      </w:r>
      <w:r>
        <w:rPr>
          <w:rStyle w:val="Subst"/>
        </w:rPr>
        <w:t xml:space="preserve"> 041806701</w:t>
      </w:r>
    </w:p>
    <w:p w:rsidR="0080203F" w:rsidRDefault="0080203F" w:rsidP="00AE722C">
      <w:pPr>
        <w:ind w:left="200"/>
        <w:jc w:val="both"/>
      </w:pPr>
      <w:r>
        <w:t>Номер счета:</w:t>
      </w:r>
      <w:r>
        <w:rPr>
          <w:rStyle w:val="Subst"/>
        </w:rPr>
        <w:t xml:space="preserve"> 40702810800933847109</w:t>
      </w:r>
    </w:p>
    <w:p w:rsidR="0080203F" w:rsidRDefault="0080203F" w:rsidP="00AE722C">
      <w:pPr>
        <w:ind w:left="200"/>
        <w:jc w:val="both"/>
      </w:pPr>
      <w:r>
        <w:t>Корр. счет:</w:t>
      </w:r>
      <w:r>
        <w:rPr>
          <w:rStyle w:val="Subst"/>
        </w:rPr>
        <w:t xml:space="preserve"> 30101810800000000701</w:t>
      </w:r>
    </w:p>
    <w:p w:rsidR="0080203F" w:rsidRDefault="0080203F" w:rsidP="00AE722C">
      <w:pPr>
        <w:ind w:left="200"/>
        <w:jc w:val="both"/>
      </w:pPr>
      <w:r>
        <w:t>Тип счета:</w:t>
      </w:r>
      <w:r>
        <w:rPr>
          <w:rStyle w:val="Subst"/>
        </w:rPr>
        <w:t xml:space="preserve"> расчётный</w:t>
      </w:r>
    </w:p>
    <w:p w:rsidR="0080203F" w:rsidRDefault="0080203F">
      <w:pPr>
        <w:ind w:left="200"/>
      </w:pPr>
    </w:p>
    <w:p w:rsidR="0080203F" w:rsidRDefault="0080203F" w:rsidP="00AE722C">
      <w:pPr>
        <w:pStyle w:val="SubHeading"/>
        <w:ind w:left="200"/>
        <w:jc w:val="both"/>
      </w:pPr>
      <w:r>
        <w:t>Сведения о кредитной организации</w:t>
      </w:r>
    </w:p>
    <w:p w:rsidR="0080203F" w:rsidRDefault="0080203F" w:rsidP="00AE722C">
      <w:pPr>
        <w:ind w:left="400"/>
        <w:jc w:val="both"/>
      </w:pPr>
      <w:r>
        <w:t>Полное фирменное наименование:</w:t>
      </w:r>
      <w:r>
        <w:rPr>
          <w:rStyle w:val="Subst"/>
        </w:rPr>
        <w:t xml:space="preserve"> Открытое акционерное общество "Российский сельскохозяйственный банк" Волгоградский региональный филиал</w:t>
      </w:r>
    </w:p>
    <w:p w:rsidR="0080203F" w:rsidRDefault="0080203F" w:rsidP="00AE722C">
      <w:pPr>
        <w:ind w:left="400"/>
        <w:jc w:val="both"/>
      </w:pPr>
      <w:r>
        <w:t>Сокращенное фирменное наименование:</w:t>
      </w:r>
      <w:r>
        <w:rPr>
          <w:rStyle w:val="Subst"/>
        </w:rPr>
        <w:t xml:space="preserve"> </w:t>
      </w:r>
      <w:proofErr w:type="gramStart"/>
      <w:r>
        <w:rPr>
          <w:rStyle w:val="Subst"/>
        </w:rPr>
        <w:t>Волгоградский</w:t>
      </w:r>
      <w:proofErr w:type="gramEnd"/>
      <w:r>
        <w:rPr>
          <w:rStyle w:val="Subst"/>
        </w:rPr>
        <w:t xml:space="preserve"> РФ ОАО "</w:t>
      </w:r>
      <w:proofErr w:type="spellStart"/>
      <w:r>
        <w:rPr>
          <w:rStyle w:val="Subst"/>
        </w:rPr>
        <w:t>Россельхозбанк</w:t>
      </w:r>
      <w:proofErr w:type="spellEnd"/>
      <w:r>
        <w:rPr>
          <w:rStyle w:val="Subst"/>
        </w:rPr>
        <w:t>"</w:t>
      </w:r>
    </w:p>
    <w:p w:rsidR="0080203F" w:rsidRDefault="0080203F" w:rsidP="00AE722C">
      <w:pPr>
        <w:ind w:left="400"/>
        <w:jc w:val="both"/>
      </w:pPr>
      <w:r>
        <w:t>Место нахождения:</w:t>
      </w:r>
      <w:r>
        <w:rPr>
          <w:rStyle w:val="Subst"/>
        </w:rPr>
        <w:t xml:space="preserve"> Россия, 400047, г</w:t>
      </w:r>
      <w:proofErr w:type="gramStart"/>
      <w:r>
        <w:rPr>
          <w:rStyle w:val="Subst"/>
        </w:rPr>
        <w:t>.В</w:t>
      </w:r>
      <w:proofErr w:type="gramEnd"/>
      <w:r>
        <w:rPr>
          <w:rStyle w:val="Subst"/>
        </w:rPr>
        <w:t>олгоград, ул.Баррикадная, д.1Б</w:t>
      </w:r>
    </w:p>
    <w:p w:rsidR="0080203F" w:rsidRDefault="0080203F" w:rsidP="00AE722C">
      <w:pPr>
        <w:ind w:left="400"/>
        <w:jc w:val="both"/>
      </w:pPr>
      <w:r>
        <w:t>ИНН:</w:t>
      </w:r>
      <w:r>
        <w:rPr>
          <w:rStyle w:val="Subst"/>
        </w:rPr>
        <w:t xml:space="preserve"> 7725114488</w:t>
      </w:r>
    </w:p>
    <w:p w:rsidR="0080203F" w:rsidRDefault="0080203F" w:rsidP="00AE722C">
      <w:pPr>
        <w:ind w:left="400"/>
        <w:jc w:val="both"/>
      </w:pPr>
      <w:r>
        <w:t>БИК:</w:t>
      </w:r>
      <w:r>
        <w:rPr>
          <w:rStyle w:val="Subst"/>
        </w:rPr>
        <w:t xml:space="preserve"> 041806863</w:t>
      </w:r>
    </w:p>
    <w:p w:rsidR="0080203F" w:rsidRDefault="0080203F" w:rsidP="00AE722C">
      <w:pPr>
        <w:ind w:left="200"/>
        <w:jc w:val="both"/>
      </w:pPr>
      <w:r>
        <w:t>Номер счета:</w:t>
      </w:r>
      <w:r>
        <w:rPr>
          <w:rStyle w:val="Subst"/>
        </w:rPr>
        <w:t xml:space="preserve"> 40702810346000000703</w:t>
      </w:r>
    </w:p>
    <w:p w:rsidR="0080203F" w:rsidRDefault="0080203F" w:rsidP="00AE722C">
      <w:pPr>
        <w:ind w:left="200"/>
        <w:jc w:val="both"/>
      </w:pPr>
      <w:r>
        <w:t>Корр. счет:</w:t>
      </w:r>
      <w:r>
        <w:rPr>
          <w:rStyle w:val="Subst"/>
        </w:rPr>
        <w:t xml:space="preserve"> 30101810900000000863</w:t>
      </w:r>
    </w:p>
    <w:p w:rsidR="0080203F" w:rsidRDefault="0080203F" w:rsidP="00AE722C">
      <w:pPr>
        <w:ind w:left="200"/>
        <w:jc w:val="both"/>
      </w:pPr>
      <w:r>
        <w:t>Тип счета:</w:t>
      </w:r>
      <w:r>
        <w:rPr>
          <w:rStyle w:val="Subst"/>
        </w:rPr>
        <w:t xml:space="preserve"> расчетный</w:t>
      </w:r>
    </w:p>
    <w:p w:rsidR="0080203F" w:rsidRDefault="0080203F" w:rsidP="00AE722C">
      <w:pPr>
        <w:ind w:left="200"/>
        <w:jc w:val="both"/>
      </w:pPr>
    </w:p>
    <w:p w:rsidR="0080203F" w:rsidRDefault="0080203F" w:rsidP="00AE722C">
      <w:pPr>
        <w:pStyle w:val="SubHeading"/>
        <w:ind w:left="200"/>
        <w:jc w:val="both"/>
      </w:pPr>
      <w:r>
        <w:t>Сведения о кредитной организации</w:t>
      </w:r>
    </w:p>
    <w:p w:rsidR="0080203F" w:rsidRDefault="0080203F" w:rsidP="00AE722C">
      <w:pPr>
        <w:ind w:left="400"/>
        <w:jc w:val="both"/>
      </w:pPr>
      <w:r>
        <w:t>Полное фирменное наименование:</w:t>
      </w:r>
      <w:r>
        <w:rPr>
          <w:rStyle w:val="Subst"/>
        </w:rPr>
        <w:t xml:space="preserve"> Коммерческий банк «</w:t>
      </w:r>
      <w:proofErr w:type="spellStart"/>
      <w:r>
        <w:rPr>
          <w:rStyle w:val="Subst"/>
        </w:rPr>
        <w:t>Интеркоммерц</w:t>
      </w:r>
      <w:proofErr w:type="spellEnd"/>
      <w:proofErr w:type="gramStart"/>
      <w:r>
        <w:rPr>
          <w:rStyle w:val="Subst"/>
        </w:rPr>
        <w:t>»(</w:t>
      </w:r>
      <w:proofErr w:type="gramEnd"/>
      <w:r>
        <w:rPr>
          <w:rStyle w:val="Subst"/>
        </w:rPr>
        <w:t>Общество с ограниченной ответственностью)</w:t>
      </w:r>
    </w:p>
    <w:p w:rsidR="0080203F" w:rsidRDefault="0080203F" w:rsidP="00AE722C">
      <w:pPr>
        <w:ind w:left="400"/>
        <w:jc w:val="both"/>
      </w:pPr>
      <w:r>
        <w:t>Сокращенное фирменное наименование:</w:t>
      </w:r>
      <w:r>
        <w:rPr>
          <w:rStyle w:val="Subst"/>
        </w:rPr>
        <w:t xml:space="preserve"> КБ «</w:t>
      </w:r>
      <w:proofErr w:type="spellStart"/>
      <w:r>
        <w:rPr>
          <w:rStyle w:val="Subst"/>
        </w:rPr>
        <w:t>Интеркоммерц</w:t>
      </w:r>
      <w:proofErr w:type="spellEnd"/>
      <w:r>
        <w:rPr>
          <w:rStyle w:val="Subst"/>
        </w:rPr>
        <w:t>» (ООО)</w:t>
      </w:r>
    </w:p>
    <w:p w:rsidR="0080203F" w:rsidRDefault="0080203F" w:rsidP="00AE722C">
      <w:pPr>
        <w:ind w:left="400"/>
        <w:jc w:val="both"/>
      </w:pPr>
      <w:r>
        <w:t>Место нахождения:</w:t>
      </w:r>
      <w:r>
        <w:rPr>
          <w:rStyle w:val="Subst"/>
        </w:rPr>
        <w:t xml:space="preserve"> 119435,  г. Москва,  Большой Саввинский переулок, д.2-4-6, строение 10</w:t>
      </w:r>
    </w:p>
    <w:p w:rsidR="0080203F" w:rsidRDefault="0080203F" w:rsidP="00AE722C">
      <w:pPr>
        <w:ind w:left="400"/>
        <w:jc w:val="both"/>
      </w:pPr>
      <w:r>
        <w:t>ИНН:</w:t>
      </w:r>
      <w:r>
        <w:rPr>
          <w:rStyle w:val="Subst"/>
        </w:rPr>
        <w:t xml:space="preserve"> 7704045650</w:t>
      </w:r>
    </w:p>
    <w:p w:rsidR="0080203F" w:rsidRDefault="0080203F" w:rsidP="00AE722C">
      <w:pPr>
        <w:ind w:left="400"/>
        <w:jc w:val="both"/>
      </w:pPr>
      <w:r>
        <w:t>БИК:</w:t>
      </w:r>
      <w:r>
        <w:rPr>
          <w:rStyle w:val="Subst"/>
        </w:rPr>
        <w:t xml:space="preserve"> 044585626</w:t>
      </w:r>
    </w:p>
    <w:p w:rsidR="0080203F" w:rsidRDefault="0080203F" w:rsidP="00AE722C">
      <w:pPr>
        <w:ind w:left="200"/>
        <w:jc w:val="both"/>
      </w:pPr>
      <w:r>
        <w:t>Номер счета:</w:t>
      </w:r>
      <w:r>
        <w:rPr>
          <w:rStyle w:val="Subst"/>
        </w:rPr>
        <w:t xml:space="preserve"> 40702810835000130314</w:t>
      </w:r>
    </w:p>
    <w:p w:rsidR="0080203F" w:rsidRDefault="0080203F" w:rsidP="00AE722C">
      <w:pPr>
        <w:ind w:left="200"/>
        <w:jc w:val="both"/>
      </w:pPr>
      <w:r>
        <w:t>Корр. счет:</w:t>
      </w:r>
      <w:r>
        <w:rPr>
          <w:rStyle w:val="Subst"/>
        </w:rPr>
        <w:t xml:space="preserve"> 30101810100000000626</w:t>
      </w:r>
    </w:p>
    <w:p w:rsidR="0080203F" w:rsidRDefault="0080203F" w:rsidP="00AE722C">
      <w:pPr>
        <w:ind w:left="200"/>
        <w:jc w:val="both"/>
      </w:pPr>
      <w:r>
        <w:t>Тип счета:</w:t>
      </w:r>
      <w:r>
        <w:rPr>
          <w:rStyle w:val="Subst"/>
        </w:rPr>
        <w:t xml:space="preserve"> расчётный</w:t>
      </w:r>
    </w:p>
    <w:p w:rsidR="0080203F" w:rsidRDefault="0080203F">
      <w:pPr>
        <w:ind w:left="200"/>
      </w:pPr>
    </w:p>
    <w:p w:rsidR="0080203F" w:rsidRDefault="0080203F" w:rsidP="00AE722C">
      <w:pPr>
        <w:ind w:left="200"/>
        <w:jc w:val="both"/>
      </w:pPr>
      <w: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rsidR="0080203F" w:rsidRDefault="0080203F">
      <w:pPr>
        <w:pStyle w:val="2"/>
      </w:pPr>
      <w:r>
        <w:t>1.2. Сведения об аудиторе (аудиторах) эмитента</w:t>
      </w:r>
    </w:p>
    <w:p w:rsidR="0080203F" w:rsidRDefault="0080203F" w:rsidP="00AE722C">
      <w:pPr>
        <w:ind w:left="200"/>
        <w:jc w:val="both"/>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rsidR="0080203F" w:rsidRDefault="0080203F" w:rsidP="00AE722C">
      <w:pPr>
        <w:ind w:left="200"/>
        <w:jc w:val="both"/>
      </w:pPr>
      <w:r>
        <w:t>Полное фирменное наименование:</w:t>
      </w:r>
      <w:r>
        <w:rPr>
          <w:rStyle w:val="Subst"/>
        </w:rPr>
        <w:t xml:space="preserve"> Общество с ограниченной ответственностью "Центр-Аудит"</w:t>
      </w:r>
    </w:p>
    <w:p w:rsidR="0080203F" w:rsidRDefault="0080203F" w:rsidP="00AE722C">
      <w:pPr>
        <w:ind w:left="200"/>
        <w:jc w:val="both"/>
      </w:pPr>
      <w:r>
        <w:t>Сокращенное фирменное наименование:</w:t>
      </w:r>
      <w:r>
        <w:rPr>
          <w:rStyle w:val="Subst"/>
        </w:rPr>
        <w:t xml:space="preserve"> ООО "Центр-Аудит"</w:t>
      </w:r>
    </w:p>
    <w:p w:rsidR="0080203F" w:rsidRDefault="0080203F" w:rsidP="00AE722C">
      <w:pPr>
        <w:ind w:left="200"/>
        <w:jc w:val="both"/>
      </w:pPr>
      <w:r>
        <w:t>Место нахождения:</w:t>
      </w:r>
      <w:r>
        <w:rPr>
          <w:rStyle w:val="Subst"/>
        </w:rPr>
        <w:t xml:space="preserve"> 400005  г</w:t>
      </w:r>
      <w:proofErr w:type="gramStart"/>
      <w:r>
        <w:rPr>
          <w:rStyle w:val="Subst"/>
        </w:rPr>
        <w:t>.В</w:t>
      </w:r>
      <w:proofErr w:type="gramEnd"/>
      <w:r>
        <w:rPr>
          <w:rStyle w:val="Subst"/>
        </w:rPr>
        <w:t>олгоград, ул.7-ой Гвардейской дивизии, 4а</w:t>
      </w:r>
    </w:p>
    <w:p w:rsidR="0080203F" w:rsidRDefault="0080203F" w:rsidP="00AE722C">
      <w:pPr>
        <w:ind w:left="200"/>
        <w:jc w:val="both"/>
      </w:pPr>
      <w:r>
        <w:t>ИНН:</w:t>
      </w:r>
      <w:r>
        <w:rPr>
          <w:rStyle w:val="Subst"/>
        </w:rPr>
        <w:t xml:space="preserve"> 3445073231</w:t>
      </w:r>
    </w:p>
    <w:p w:rsidR="0080203F" w:rsidRDefault="0080203F" w:rsidP="00AE722C">
      <w:pPr>
        <w:ind w:left="200"/>
        <w:jc w:val="both"/>
      </w:pPr>
      <w:r>
        <w:t>ОГРН:</w:t>
      </w:r>
      <w:r>
        <w:rPr>
          <w:rStyle w:val="Subst"/>
        </w:rPr>
        <w:t xml:space="preserve"> 1053460032361</w:t>
      </w:r>
    </w:p>
    <w:p w:rsidR="0080203F" w:rsidRDefault="0080203F" w:rsidP="00AE722C">
      <w:pPr>
        <w:ind w:left="200"/>
        <w:jc w:val="both"/>
      </w:pPr>
      <w:r>
        <w:t>Телефон:</w:t>
      </w:r>
    </w:p>
    <w:p w:rsidR="0080203F" w:rsidRDefault="0080203F" w:rsidP="00AE722C">
      <w:pPr>
        <w:ind w:left="200"/>
        <w:jc w:val="both"/>
      </w:pPr>
      <w:r>
        <w:t>Факс:</w:t>
      </w:r>
    </w:p>
    <w:p w:rsidR="0080203F" w:rsidRDefault="0080203F" w:rsidP="00AE722C">
      <w:pPr>
        <w:ind w:left="200"/>
        <w:jc w:val="both"/>
      </w:pPr>
      <w:r>
        <w:t>Адрес электронной почты:</w:t>
      </w:r>
    </w:p>
    <w:p w:rsidR="0080203F" w:rsidRDefault="0080203F">
      <w:pPr>
        <w:ind w:left="200"/>
      </w:pPr>
    </w:p>
    <w:p w:rsidR="0080203F" w:rsidRDefault="0080203F" w:rsidP="00CC287A">
      <w:pPr>
        <w:pStyle w:val="SubHeading"/>
        <w:ind w:left="200"/>
        <w:jc w:val="both"/>
      </w:pPr>
      <w:r>
        <w:t>Данные о членстве аудитора в саморегулируемых организациях аудиторов</w:t>
      </w:r>
    </w:p>
    <w:p w:rsidR="00CC287A" w:rsidRDefault="0080203F" w:rsidP="00CC287A">
      <w:pPr>
        <w:ind w:left="200"/>
        <w:jc w:val="both"/>
        <w:rPr>
          <w:rStyle w:val="Subst"/>
        </w:rPr>
      </w:pPr>
      <w:r>
        <w:t>Полное наименование:</w:t>
      </w:r>
      <w:r>
        <w:rPr>
          <w:rStyle w:val="Subst"/>
        </w:rPr>
        <w:t xml:space="preserve"> Некоммерческое партнерство "Аудиторская палата России"</w:t>
      </w:r>
    </w:p>
    <w:p w:rsidR="0080203F" w:rsidRDefault="0080203F" w:rsidP="00CC287A">
      <w:pPr>
        <w:ind w:left="200"/>
        <w:jc w:val="both"/>
      </w:pPr>
      <w:r>
        <w:t>Место нахождения</w:t>
      </w:r>
    </w:p>
    <w:p w:rsidR="0080203F" w:rsidRDefault="0080203F" w:rsidP="00CC287A">
      <w:pPr>
        <w:ind w:left="200"/>
        <w:jc w:val="both"/>
      </w:pPr>
      <w:r>
        <w:rPr>
          <w:rStyle w:val="Subst"/>
        </w:rPr>
        <w:t xml:space="preserve">105120 Россия, Москва, 3-й </w:t>
      </w:r>
      <w:proofErr w:type="spellStart"/>
      <w:r>
        <w:rPr>
          <w:rStyle w:val="Subst"/>
        </w:rPr>
        <w:t>Сыромятнический</w:t>
      </w:r>
      <w:proofErr w:type="spellEnd"/>
      <w:r>
        <w:rPr>
          <w:rStyle w:val="Subst"/>
        </w:rPr>
        <w:t xml:space="preserve"> пер. 3/9</w:t>
      </w:r>
    </w:p>
    <w:p w:rsidR="0080203F" w:rsidRDefault="0080203F" w:rsidP="00CC287A">
      <w:pPr>
        <w:pStyle w:val="SubHeading"/>
        <w:ind w:left="200"/>
        <w:jc w:val="both"/>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80203F">
        <w:tc>
          <w:tcPr>
            <w:tcW w:w="2592" w:type="dxa"/>
            <w:tcBorders>
              <w:top w:val="double" w:sz="6" w:space="0" w:color="auto"/>
              <w:left w:val="double" w:sz="6" w:space="0" w:color="auto"/>
              <w:bottom w:val="single" w:sz="6" w:space="0" w:color="auto"/>
              <w:right w:val="single" w:sz="6" w:space="0" w:color="auto"/>
            </w:tcBorders>
          </w:tcPr>
          <w:p w:rsidR="0080203F" w:rsidRDefault="0080203F">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80203F" w:rsidRDefault="0080203F">
            <w:pPr>
              <w:jc w:val="center"/>
            </w:pPr>
            <w:r>
              <w:t>Консолидированная финансовая отчетность, Год</w:t>
            </w:r>
          </w:p>
        </w:tc>
      </w:tr>
      <w:tr w:rsidR="0080203F">
        <w:tc>
          <w:tcPr>
            <w:tcW w:w="2592" w:type="dxa"/>
            <w:tcBorders>
              <w:top w:val="single" w:sz="6" w:space="0" w:color="auto"/>
              <w:left w:val="double" w:sz="6" w:space="0" w:color="auto"/>
              <w:bottom w:val="double" w:sz="6" w:space="0" w:color="auto"/>
              <w:right w:val="single" w:sz="6" w:space="0" w:color="auto"/>
            </w:tcBorders>
          </w:tcPr>
          <w:p w:rsidR="0080203F" w:rsidRDefault="0080203F">
            <w:r>
              <w:t>2014</w:t>
            </w:r>
          </w:p>
        </w:tc>
        <w:tc>
          <w:tcPr>
            <w:tcW w:w="2520" w:type="dxa"/>
            <w:tcBorders>
              <w:top w:val="single" w:sz="6" w:space="0" w:color="auto"/>
              <w:left w:val="single" w:sz="6" w:space="0" w:color="auto"/>
              <w:bottom w:val="double" w:sz="6" w:space="0" w:color="auto"/>
              <w:right w:val="double" w:sz="6" w:space="0" w:color="auto"/>
            </w:tcBorders>
          </w:tcPr>
          <w:p w:rsidR="0080203F" w:rsidRDefault="0080203F"/>
        </w:tc>
      </w:tr>
    </w:tbl>
    <w:p w:rsidR="0080203F" w:rsidRDefault="0080203F" w:rsidP="00CC287A">
      <w:pPr>
        <w:pStyle w:val="SubHeading"/>
        <w:ind w:left="142"/>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80203F" w:rsidRDefault="0080203F" w:rsidP="00CC287A">
      <w:pPr>
        <w:ind w:left="142"/>
        <w:jc w:val="both"/>
      </w:pPr>
      <w:proofErr w:type="gramStart"/>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roofErr w:type="gramEnd"/>
    </w:p>
    <w:p w:rsidR="0080203F" w:rsidRDefault="0080203F" w:rsidP="00CC287A">
      <w:pPr>
        <w:pStyle w:val="SubHeading"/>
        <w:ind w:left="142"/>
        <w:jc w:val="both"/>
      </w:pPr>
      <w:r>
        <w:t>Порядок выбора аудитора эмитента</w:t>
      </w:r>
    </w:p>
    <w:p w:rsidR="0080203F" w:rsidRDefault="0080203F" w:rsidP="00CC287A">
      <w:pPr>
        <w:ind w:left="142"/>
        <w:jc w:val="both"/>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80203F" w:rsidRDefault="0080203F" w:rsidP="00CC287A">
      <w:pPr>
        <w:ind w:left="142"/>
      </w:pPr>
    </w:p>
    <w:p w:rsidR="0080203F" w:rsidRDefault="0080203F" w:rsidP="00CC287A">
      <w:pPr>
        <w:ind w:left="142"/>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 xml:space="preserve">В соответствии с Уставом Эмитента, утверждение аудитора относится к компетенции Общего собрания акционеров.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w:t>
      </w:r>
      <w:proofErr w:type="spellStart"/>
      <w:r>
        <w:rPr>
          <w:rStyle w:val="Subst"/>
        </w:rPr>
        <w:t>Эмитента</w:t>
      </w:r>
      <w:proofErr w:type="gramStart"/>
      <w:r>
        <w:rPr>
          <w:rStyle w:val="Subst"/>
        </w:rPr>
        <w:t>.К</w:t>
      </w:r>
      <w:proofErr w:type="gramEnd"/>
      <w:r>
        <w:rPr>
          <w:rStyle w:val="Subst"/>
        </w:rPr>
        <w:t>андидатуру</w:t>
      </w:r>
      <w:proofErr w:type="spellEnd"/>
      <w:r>
        <w:rPr>
          <w:rStyle w:val="Subst"/>
        </w:rPr>
        <w:t xml:space="preserve"> аудитора на утверждение Общему собранию акционеров Общества предлагает Совет директоров.</w:t>
      </w:r>
    </w:p>
    <w:p w:rsidR="0080203F" w:rsidRDefault="0080203F" w:rsidP="00CC287A">
      <w:pPr>
        <w:ind w:left="142"/>
        <w:jc w:val="both"/>
      </w:pPr>
      <w:r>
        <w:t>Указывается информация о работах, проводимых аудитором в рамках специальных аудиторских заданий:</w:t>
      </w:r>
      <w:r>
        <w:br/>
      </w:r>
      <w:r>
        <w:rPr>
          <w:rStyle w:val="Subst"/>
        </w:rPr>
        <w:t>В 2015 г</w:t>
      </w:r>
      <w:proofErr w:type="gramStart"/>
      <w:r>
        <w:rPr>
          <w:rStyle w:val="Subst"/>
        </w:rPr>
        <w:t>.а</w:t>
      </w:r>
      <w:proofErr w:type="gramEnd"/>
      <w:r>
        <w:rPr>
          <w:rStyle w:val="Subst"/>
        </w:rPr>
        <w:t xml:space="preserve"> аудитором проведена независимая проверка бухгалтерской отчетности эмитента за 2014 год. Дано аудиторское заключение.</w:t>
      </w:r>
    </w:p>
    <w:p w:rsidR="0080203F" w:rsidRDefault="0080203F">
      <w:pPr>
        <w:ind w:left="200"/>
      </w:pPr>
    </w:p>
    <w:p w:rsidR="0080203F" w:rsidRDefault="0080203F" w:rsidP="00AE722C">
      <w:pPr>
        <w:ind w:left="200"/>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Определение размера оплаты услуг аудитора согласно пп.13 п.15.1 Устава  относится к компетенции Совета директоров. За проведение проверки за 2014 год аудитору выплачен аванс в размере 750 000 руб., оставшаяся сумма вознаграждения в сумме 750 000 руб. оплачена в апреле 2015.</w:t>
      </w:r>
    </w:p>
    <w:p w:rsidR="0080203F" w:rsidRDefault="0080203F" w:rsidP="00CC287A">
      <w:pPr>
        <w:ind w:left="200"/>
        <w:jc w:val="both"/>
      </w:pPr>
      <w:r>
        <w:t>Приводится информация о наличии отсроченных и просроченных платежей за оказанные аудитором услуги:</w:t>
      </w:r>
      <w:r w:rsidR="00CC287A">
        <w:t xml:space="preserve"> </w:t>
      </w:r>
      <w:r w:rsidR="00CC287A" w:rsidRPr="00CC287A">
        <w:rPr>
          <w:b/>
          <w:i/>
        </w:rPr>
        <w:t>отсутствует.</w:t>
      </w:r>
      <w:r w:rsidRPr="00CC287A">
        <w:rPr>
          <w:b/>
          <w:i/>
        </w:rPr>
        <w:br/>
      </w:r>
    </w:p>
    <w:p w:rsidR="0080203F" w:rsidRDefault="0080203F" w:rsidP="00AE722C">
      <w:pPr>
        <w:ind w:left="200"/>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Премиум-Аудит</w:t>
      </w:r>
      <w:proofErr w:type="spellEnd"/>
      <w:r>
        <w:rPr>
          <w:rStyle w:val="Subst"/>
        </w:rPr>
        <w:t>»</w:t>
      </w:r>
    </w:p>
    <w:p w:rsidR="0080203F" w:rsidRDefault="0080203F" w:rsidP="00AE722C">
      <w:pPr>
        <w:ind w:left="200"/>
        <w:jc w:val="both"/>
      </w:pPr>
      <w:r>
        <w:t>Сокращенное фирменное наименование:</w:t>
      </w:r>
      <w:r>
        <w:rPr>
          <w:rStyle w:val="Subst"/>
        </w:rPr>
        <w:t xml:space="preserve"> ООО "ПРЕМИУМ-АУДИТ"</w:t>
      </w:r>
    </w:p>
    <w:p w:rsidR="0080203F" w:rsidRDefault="0080203F" w:rsidP="00AE722C">
      <w:pPr>
        <w:ind w:left="200"/>
        <w:jc w:val="both"/>
      </w:pPr>
      <w:r>
        <w:t>Место нахождения:</w:t>
      </w:r>
      <w:r>
        <w:rPr>
          <w:rStyle w:val="Subst"/>
        </w:rPr>
        <w:t xml:space="preserve"> 105203 г. Москва, Измайловский </w:t>
      </w:r>
      <w:proofErr w:type="spellStart"/>
      <w:r>
        <w:rPr>
          <w:rStyle w:val="Subst"/>
        </w:rPr>
        <w:t>пркт</w:t>
      </w:r>
      <w:proofErr w:type="spellEnd"/>
      <w:r>
        <w:rPr>
          <w:rStyle w:val="Subst"/>
        </w:rPr>
        <w:t>, д.121, стр.1</w:t>
      </w:r>
    </w:p>
    <w:p w:rsidR="0080203F" w:rsidRDefault="0080203F" w:rsidP="00AE722C">
      <w:pPr>
        <w:ind w:left="200"/>
        <w:jc w:val="both"/>
      </w:pPr>
      <w:r>
        <w:t>ИНН:</w:t>
      </w:r>
      <w:r>
        <w:rPr>
          <w:rStyle w:val="Subst"/>
        </w:rPr>
        <w:t xml:space="preserve"> 7719631368</w:t>
      </w:r>
    </w:p>
    <w:p w:rsidR="0080203F" w:rsidRDefault="0080203F" w:rsidP="00AE722C">
      <w:pPr>
        <w:ind w:left="200"/>
        <w:jc w:val="both"/>
      </w:pPr>
      <w:r>
        <w:t>ОГРН:</w:t>
      </w:r>
      <w:r>
        <w:rPr>
          <w:rStyle w:val="Subst"/>
        </w:rPr>
        <w:t xml:space="preserve"> 5077746717736</w:t>
      </w:r>
    </w:p>
    <w:p w:rsidR="0080203F" w:rsidRDefault="0080203F" w:rsidP="00AE722C">
      <w:pPr>
        <w:ind w:left="200"/>
        <w:jc w:val="both"/>
      </w:pPr>
      <w:r>
        <w:t>Телефон:</w:t>
      </w:r>
    </w:p>
    <w:p w:rsidR="0080203F" w:rsidRDefault="0080203F" w:rsidP="00AE722C">
      <w:pPr>
        <w:ind w:left="200"/>
        <w:jc w:val="both"/>
      </w:pPr>
      <w:r>
        <w:t>Факс:</w:t>
      </w:r>
    </w:p>
    <w:p w:rsidR="00CC287A" w:rsidRDefault="0080203F" w:rsidP="00CC287A">
      <w:pPr>
        <w:ind w:left="200"/>
        <w:jc w:val="both"/>
        <w:rPr>
          <w:rStyle w:val="Subst"/>
        </w:rPr>
      </w:pPr>
      <w:r>
        <w:rPr>
          <w:rStyle w:val="Subst"/>
        </w:rPr>
        <w:t>Адреса электронной почты не имеет</w:t>
      </w:r>
    </w:p>
    <w:p w:rsidR="00CC287A" w:rsidRDefault="0080203F" w:rsidP="00CC287A">
      <w:pPr>
        <w:ind w:left="200"/>
        <w:jc w:val="both"/>
      </w:pPr>
      <w:r>
        <w:t>Данные о членстве аудитора в саморегулируемых организациях аудиторов</w:t>
      </w:r>
    </w:p>
    <w:p w:rsidR="00CC287A" w:rsidRDefault="0080203F" w:rsidP="00CC287A">
      <w:pPr>
        <w:ind w:left="200"/>
        <w:jc w:val="both"/>
        <w:rPr>
          <w:rStyle w:val="Subst"/>
        </w:rPr>
      </w:pPr>
      <w:r>
        <w:t>Полное наименование:</w:t>
      </w:r>
      <w:r>
        <w:rPr>
          <w:rStyle w:val="Subst"/>
        </w:rPr>
        <w:t xml:space="preserve"> некоммерческое партнерство «Московская аудиторская палата»</w:t>
      </w:r>
    </w:p>
    <w:p w:rsidR="00CC287A" w:rsidRDefault="0080203F" w:rsidP="00CC287A">
      <w:pPr>
        <w:ind w:left="200"/>
        <w:jc w:val="both"/>
      </w:pPr>
      <w:r>
        <w:t>Место нахождения</w:t>
      </w:r>
    </w:p>
    <w:p w:rsidR="0080203F" w:rsidRDefault="0080203F" w:rsidP="00CC287A">
      <w:pPr>
        <w:ind w:left="200"/>
        <w:jc w:val="both"/>
      </w:pPr>
      <w:r>
        <w:rPr>
          <w:rStyle w:val="Subst"/>
        </w:rPr>
        <w:t>107031 Россия, город Москва, ПЕРЕУЛОК ПЕТРОВСКИЙ 8 корп. 2</w:t>
      </w:r>
    </w:p>
    <w:p w:rsidR="0080203F" w:rsidRDefault="0080203F" w:rsidP="00CC287A">
      <w:pPr>
        <w:pStyle w:val="SubHeading"/>
        <w:ind w:left="200"/>
        <w:jc w:val="both"/>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80203F">
        <w:tc>
          <w:tcPr>
            <w:tcW w:w="2592" w:type="dxa"/>
            <w:tcBorders>
              <w:top w:val="double" w:sz="6" w:space="0" w:color="auto"/>
              <w:left w:val="double" w:sz="6" w:space="0" w:color="auto"/>
              <w:bottom w:val="single" w:sz="6" w:space="0" w:color="auto"/>
              <w:right w:val="single" w:sz="6" w:space="0" w:color="auto"/>
            </w:tcBorders>
          </w:tcPr>
          <w:p w:rsidR="0080203F" w:rsidRDefault="0080203F">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80203F" w:rsidRDefault="0080203F">
            <w:pPr>
              <w:jc w:val="center"/>
            </w:pPr>
            <w:r>
              <w:t>Консолидированная финансовая отчетность, Год</w:t>
            </w:r>
          </w:p>
        </w:tc>
      </w:tr>
      <w:tr w:rsidR="0080203F">
        <w:tc>
          <w:tcPr>
            <w:tcW w:w="2592" w:type="dxa"/>
            <w:tcBorders>
              <w:top w:val="single" w:sz="6" w:space="0" w:color="auto"/>
              <w:left w:val="double" w:sz="6" w:space="0" w:color="auto"/>
              <w:bottom w:val="double" w:sz="6" w:space="0" w:color="auto"/>
              <w:right w:val="single" w:sz="6" w:space="0" w:color="auto"/>
            </w:tcBorders>
          </w:tcPr>
          <w:p w:rsidR="0080203F" w:rsidRDefault="0080203F">
            <w:r>
              <w:t>2015</w:t>
            </w:r>
          </w:p>
        </w:tc>
        <w:tc>
          <w:tcPr>
            <w:tcW w:w="2520" w:type="dxa"/>
            <w:tcBorders>
              <w:top w:val="single" w:sz="6" w:space="0" w:color="auto"/>
              <w:left w:val="single" w:sz="6" w:space="0" w:color="auto"/>
              <w:bottom w:val="double" w:sz="6" w:space="0" w:color="auto"/>
              <w:right w:val="double" w:sz="6" w:space="0" w:color="auto"/>
            </w:tcBorders>
          </w:tcPr>
          <w:p w:rsidR="0080203F" w:rsidRDefault="0080203F"/>
        </w:tc>
      </w:tr>
    </w:tbl>
    <w:p w:rsidR="0080203F" w:rsidRDefault="0080203F" w:rsidP="00CC287A">
      <w:pPr>
        <w:pStyle w:val="SubHeading"/>
        <w:ind w:left="284"/>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80203F" w:rsidRDefault="0080203F" w:rsidP="00CC287A">
      <w:pPr>
        <w:ind w:left="284"/>
        <w:jc w:val="both"/>
      </w:pPr>
      <w:proofErr w:type="gramStart"/>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roofErr w:type="gramEnd"/>
    </w:p>
    <w:p w:rsidR="0080203F" w:rsidRDefault="0080203F" w:rsidP="00CC287A">
      <w:pPr>
        <w:pStyle w:val="SubHeading"/>
        <w:ind w:left="284"/>
        <w:jc w:val="both"/>
      </w:pPr>
      <w:r>
        <w:t>Порядок выбора аудитора эмитента</w:t>
      </w:r>
    </w:p>
    <w:p w:rsidR="0080203F" w:rsidRDefault="0080203F" w:rsidP="00CC287A">
      <w:pPr>
        <w:ind w:left="284"/>
        <w:jc w:val="both"/>
      </w:pPr>
      <w:r>
        <w:rPr>
          <w:rStyle w:val="Subst"/>
        </w:rPr>
        <w:t>Наличие процедуры тендера, связанного с выбором аудитора, не предусмотрено</w:t>
      </w:r>
    </w:p>
    <w:p w:rsidR="0080203F" w:rsidRDefault="0080203F" w:rsidP="00CC287A">
      <w:pPr>
        <w:ind w:left="284"/>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 xml:space="preserve">В соответствии с Уставом Эмитента, утверждение аудитора относится к компетенции Общего собрания акционеров ПАО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w:t>
      </w:r>
      <w:proofErr w:type="spellStart"/>
      <w:r>
        <w:rPr>
          <w:rStyle w:val="Subst"/>
        </w:rPr>
        <w:t>Эмитента</w:t>
      </w:r>
      <w:proofErr w:type="gramStart"/>
      <w:r>
        <w:rPr>
          <w:rStyle w:val="Subst"/>
        </w:rPr>
        <w:t>.К</w:t>
      </w:r>
      <w:proofErr w:type="gramEnd"/>
      <w:r>
        <w:rPr>
          <w:rStyle w:val="Subst"/>
        </w:rPr>
        <w:t>андидатуру</w:t>
      </w:r>
      <w:proofErr w:type="spellEnd"/>
      <w:r>
        <w:rPr>
          <w:rStyle w:val="Subst"/>
        </w:rPr>
        <w:t xml:space="preserve"> аудитора на утверждение Общему собранию акционеров Общества предлагает Совет директоров.</w:t>
      </w:r>
    </w:p>
    <w:p w:rsidR="0080203F" w:rsidRDefault="0080203F" w:rsidP="00CC287A">
      <w:pPr>
        <w:ind w:left="284"/>
        <w:jc w:val="both"/>
      </w:pPr>
      <w:r>
        <w:rPr>
          <w:rStyle w:val="Subst"/>
        </w:rPr>
        <w:t>Работ аудитора, в рамках специальных аудиторских заданий, не проводилось</w:t>
      </w:r>
    </w:p>
    <w:p w:rsidR="0080203F" w:rsidRDefault="0080203F" w:rsidP="00CC287A">
      <w:pPr>
        <w:ind w:left="284"/>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Определение размера оплаты услуг аудитора согласно пп.13 п.15.1 Устава ПАО "Волгоградэнергосбыт" относится к компетенции Совета директоров.</w:t>
      </w:r>
    </w:p>
    <w:p w:rsidR="0080203F" w:rsidRDefault="0080203F" w:rsidP="00CC287A">
      <w:pPr>
        <w:ind w:left="284"/>
        <w:jc w:val="both"/>
      </w:pPr>
      <w:r>
        <w:rPr>
          <w:rStyle w:val="Subst"/>
        </w:rPr>
        <w:t>Отсроченных и просроченных платежей за оказанные аудитором услуги нет</w:t>
      </w:r>
    </w:p>
    <w:p w:rsidR="0080203F" w:rsidRDefault="0080203F" w:rsidP="00AE722C">
      <w:pPr>
        <w:pStyle w:val="2"/>
        <w:jc w:val="both"/>
      </w:pPr>
      <w:r>
        <w:t>1.3. Сведения об оценщике (оценщиках) эмитента</w:t>
      </w:r>
    </w:p>
    <w:p w:rsidR="0080203F" w:rsidRDefault="0080203F" w:rsidP="00AE722C">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AE722C">
      <w:pPr>
        <w:pStyle w:val="2"/>
        <w:jc w:val="both"/>
      </w:pPr>
      <w:r>
        <w:t>1.4. Сведения о консультантах эмитента</w:t>
      </w:r>
    </w:p>
    <w:p w:rsidR="0080203F" w:rsidRDefault="0080203F" w:rsidP="00AE722C">
      <w:pPr>
        <w:ind w:left="200"/>
        <w:jc w:val="both"/>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80203F" w:rsidRDefault="0080203F" w:rsidP="00AE722C">
      <w:pPr>
        <w:pStyle w:val="2"/>
        <w:jc w:val="both"/>
      </w:pPr>
      <w:r>
        <w:t>1.5. Сведения о лицах, подписавших ежеквартальный отчет</w:t>
      </w:r>
    </w:p>
    <w:p w:rsidR="0080203F" w:rsidRDefault="0080203F" w:rsidP="00CC287A">
      <w:pPr>
        <w:ind w:left="200"/>
        <w:jc w:val="both"/>
      </w:pPr>
      <w:r>
        <w:t>ФИО:</w:t>
      </w:r>
      <w:r>
        <w:rPr>
          <w:rStyle w:val="Subst"/>
        </w:rPr>
        <w:t xml:space="preserve"> Машенцев Александр Петрович</w:t>
      </w:r>
    </w:p>
    <w:p w:rsidR="0080203F" w:rsidRDefault="0080203F" w:rsidP="00CC287A">
      <w:pPr>
        <w:ind w:left="200"/>
        <w:jc w:val="both"/>
      </w:pPr>
      <w:r>
        <w:t>Год рождения:</w:t>
      </w:r>
      <w:r>
        <w:rPr>
          <w:rStyle w:val="Subst"/>
        </w:rPr>
        <w:t xml:space="preserve"> 1960</w:t>
      </w:r>
    </w:p>
    <w:p w:rsidR="0080203F" w:rsidRDefault="0080203F" w:rsidP="00CC287A">
      <w:pPr>
        <w:pStyle w:val="SubHeading"/>
        <w:ind w:left="200"/>
        <w:jc w:val="both"/>
      </w:pPr>
      <w:r>
        <w:t>Сведения об основном месте работы:</w:t>
      </w:r>
    </w:p>
    <w:p w:rsidR="0080203F" w:rsidRDefault="0080203F" w:rsidP="00CC287A">
      <w:pPr>
        <w:ind w:left="200"/>
        <w:jc w:val="both"/>
      </w:pPr>
      <w:r>
        <w:t>Организация:</w:t>
      </w:r>
      <w:r>
        <w:rPr>
          <w:rStyle w:val="Subst"/>
        </w:rPr>
        <w:t xml:space="preserve"> ПАО "</w:t>
      </w:r>
      <w:proofErr w:type="spellStart"/>
      <w:r>
        <w:rPr>
          <w:rStyle w:val="Subst"/>
        </w:rPr>
        <w:t>Волградэнергосбыт</w:t>
      </w:r>
      <w:proofErr w:type="spellEnd"/>
      <w:r>
        <w:rPr>
          <w:rStyle w:val="Subst"/>
        </w:rPr>
        <w:t>"</w:t>
      </w:r>
    </w:p>
    <w:p w:rsidR="0080203F" w:rsidRDefault="0080203F" w:rsidP="00CC287A">
      <w:pPr>
        <w:ind w:left="200"/>
        <w:jc w:val="both"/>
      </w:pPr>
      <w:r>
        <w:t>Должность:</w:t>
      </w:r>
      <w:r>
        <w:rPr>
          <w:rStyle w:val="Subst"/>
        </w:rPr>
        <w:t xml:space="preserve"> Генеральный директор</w:t>
      </w:r>
    </w:p>
    <w:p w:rsidR="0080203F" w:rsidRDefault="0080203F" w:rsidP="00CC287A">
      <w:pPr>
        <w:ind w:left="200"/>
        <w:jc w:val="both"/>
      </w:pPr>
    </w:p>
    <w:p w:rsidR="0080203F" w:rsidRDefault="0080203F" w:rsidP="00CC287A">
      <w:pPr>
        <w:ind w:left="200"/>
        <w:jc w:val="both"/>
      </w:pPr>
      <w:r>
        <w:t>ФИО:</w:t>
      </w:r>
      <w:r>
        <w:rPr>
          <w:rStyle w:val="Subst"/>
        </w:rPr>
        <w:t xml:space="preserve"> Лапушкина Елена Ивановна</w:t>
      </w:r>
    </w:p>
    <w:p w:rsidR="0080203F" w:rsidRDefault="0080203F" w:rsidP="00CC287A">
      <w:pPr>
        <w:ind w:left="200"/>
        <w:jc w:val="both"/>
      </w:pPr>
      <w:r>
        <w:t>Год рождения:</w:t>
      </w:r>
      <w:r>
        <w:rPr>
          <w:rStyle w:val="Subst"/>
        </w:rPr>
        <w:t xml:space="preserve"> 1958</w:t>
      </w:r>
    </w:p>
    <w:p w:rsidR="0080203F" w:rsidRDefault="0080203F" w:rsidP="00CC287A">
      <w:pPr>
        <w:pStyle w:val="SubHeading"/>
        <w:ind w:left="200"/>
        <w:jc w:val="both"/>
      </w:pPr>
      <w:r>
        <w:t>Сведения об основном месте работы:</w:t>
      </w:r>
    </w:p>
    <w:p w:rsidR="0080203F" w:rsidRDefault="0080203F" w:rsidP="00CC287A">
      <w:pPr>
        <w:ind w:left="200"/>
        <w:jc w:val="both"/>
      </w:pPr>
      <w:r>
        <w:t>Организация:</w:t>
      </w:r>
      <w:r>
        <w:rPr>
          <w:rStyle w:val="Subst"/>
        </w:rPr>
        <w:t xml:space="preserve"> ПАО "Волгоградэнергосбыт"</w:t>
      </w:r>
    </w:p>
    <w:p w:rsidR="0080203F" w:rsidRDefault="0080203F" w:rsidP="00CC287A">
      <w:pPr>
        <w:ind w:left="200"/>
        <w:jc w:val="both"/>
      </w:pPr>
      <w:r>
        <w:t>Должность:</w:t>
      </w:r>
      <w:r>
        <w:rPr>
          <w:rStyle w:val="Subst"/>
        </w:rPr>
        <w:t xml:space="preserve"> Главный бухгалтер</w:t>
      </w:r>
    </w:p>
    <w:p w:rsidR="0080203F" w:rsidRDefault="0080203F">
      <w:pPr>
        <w:ind w:left="200"/>
      </w:pPr>
    </w:p>
    <w:p w:rsidR="0080203F" w:rsidRDefault="0080203F" w:rsidP="00CC287A">
      <w:pPr>
        <w:pStyle w:val="1"/>
      </w:pPr>
      <w:r>
        <w:t>Раздел II. Основная информация о финансово-экономическом состоянии эмитента</w:t>
      </w:r>
    </w:p>
    <w:p w:rsidR="0080203F" w:rsidRDefault="0080203F">
      <w:pPr>
        <w:pStyle w:val="2"/>
      </w:pPr>
      <w:r>
        <w:t>2.1. Показатели финансово-экономической деятельности эмитента</w:t>
      </w:r>
    </w:p>
    <w:p w:rsidR="0080203F" w:rsidRDefault="0080203F">
      <w:pPr>
        <w:ind w:left="200"/>
      </w:pPr>
      <w:r>
        <w:t>Не указывается в отчете за 4 квартал</w:t>
      </w:r>
    </w:p>
    <w:p w:rsidR="0080203F" w:rsidRDefault="0080203F">
      <w:pPr>
        <w:pStyle w:val="2"/>
      </w:pPr>
      <w:r>
        <w:t>2.2. Рыночная капитализация эмитента</w:t>
      </w:r>
    </w:p>
    <w:p w:rsidR="0080203F" w:rsidRDefault="0080203F" w:rsidP="00AE722C">
      <w:pPr>
        <w:ind w:left="200"/>
        <w:jc w:val="both"/>
      </w:pPr>
    </w:p>
    <w:p w:rsidR="0080203F" w:rsidRDefault="0080203F" w:rsidP="00AE722C">
      <w:pPr>
        <w:ind w:left="200"/>
        <w:jc w:val="both"/>
      </w:pPr>
      <w:r>
        <w:t>Единица измерения:</w:t>
      </w:r>
      <w:r>
        <w:rPr>
          <w:rStyle w:val="Subst"/>
        </w:rPr>
        <w:t xml:space="preserve"> тыс. руб.</w:t>
      </w:r>
    </w:p>
    <w:p w:rsidR="0080203F" w:rsidRDefault="0080203F" w:rsidP="00AE722C">
      <w:pPr>
        <w:ind w:left="200"/>
        <w:jc w:val="both"/>
      </w:pPr>
      <w:r>
        <w:t>Методика определения рыночной цены акций:</w:t>
      </w:r>
      <w:r>
        <w:br/>
      </w:r>
      <w:r>
        <w:rPr>
          <w:rStyle w:val="Subst"/>
        </w:rPr>
        <w:t xml:space="preserve">В связи с тем, что расчет капитализации </w:t>
      </w:r>
      <w:proofErr w:type="gramStart"/>
      <w:r>
        <w:rPr>
          <w:rStyle w:val="Subst"/>
        </w:rPr>
        <w:t>исходя из рыночной цены не применим</w:t>
      </w:r>
      <w:proofErr w:type="gramEnd"/>
      <w:r>
        <w:rPr>
          <w:rStyle w:val="Subst"/>
        </w:rPr>
        <w:t xml:space="preserve"> из-за недостаточности исходных условий, капитализация определена исходя из стоимости чистых активов Общества, определённой в соответствии с Порядком оценки стоимости чистых активов акционерных обществ, утвержденным Приказом Минфина России от 28.08.2014 г. №84н.</w:t>
      </w:r>
    </w:p>
    <w:p w:rsidR="0080203F" w:rsidRDefault="0080203F">
      <w:pPr>
        <w:pStyle w:val="ThinDelim"/>
      </w:pPr>
    </w:p>
    <w:tbl>
      <w:tblPr>
        <w:tblW w:w="0" w:type="auto"/>
        <w:tblLayout w:type="fixed"/>
        <w:tblCellMar>
          <w:left w:w="72" w:type="dxa"/>
          <w:right w:w="72" w:type="dxa"/>
        </w:tblCellMar>
        <w:tblLook w:val="0000"/>
      </w:tblPr>
      <w:tblGrid>
        <w:gridCol w:w="3732"/>
        <w:gridCol w:w="1820"/>
        <w:gridCol w:w="1820"/>
      </w:tblGrid>
      <w:tr w:rsidR="0080203F">
        <w:tc>
          <w:tcPr>
            <w:tcW w:w="373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80203F" w:rsidRDefault="0080203F">
            <w:pPr>
              <w:jc w:val="center"/>
            </w:pPr>
            <w:r>
              <w:t>На 31.12.2014 г.</w:t>
            </w:r>
          </w:p>
        </w:tc>
        <w:tc>
          <w:tcPr>
            <w:tcW w:w="1820" w:type="dxa"/>
            <w:tcBorders>
              <w:top w:val="double" w:sz="6" w:space="0" w:color="auto"/>
              <w:left w:val="single" w:sz="6" w:space="0" w:color="auto"/>
              <w:bottom w:val="single" w:sz="6" w:space="0" w:color="auto"/>
              <w:right w:val="double" w:sz="6" w:space="0" w:color="auto"/>
            </w:tcBorders>
          </w:tcPr>
          <w:p w:rsidR="0080203F" w:rsidRDefault="0080203F">
            <w:pPr>
              <w:jc w:val="center"/>
            </w:pPr>
            <w:r>
              <w:t>На  31.12.2015 г.</w:t>
            </w:r>
          </w:p>
        </w:tc>
      </w:tr>
      <w:tr w:rsidR="0080203F">
        <w:tc>
          <w:tcPr>
            <w:tcW w:w="3732" w:type="dxa"/>
            <w:tcBorders>
              <w:top w:val="single" w:sz="6" w:space="0" w:color="auto"/>
              <w:left w:val="double" w:sz="6" w:space="0" w:color="auto"/>
              <w:bottom w:val="double" w:sz="6" w:space="0" w:color="auto"/>
              <w:right w:val="single" w:sz="6" w:space="0" w:color="auto"/>
            </w:tcBorders>
          </w:tcPr>
          <w:p w:rsidR="0080203F" w:rsidRDefault="0080203F">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80203F" w:rsidRDefault="0080203F">
            <w:pPr>
              <w:jc w:val="right"/>
            </w:pPr>
            <w:r>
              <w:t>-3 549 044</w:t>
            </w:r>
          </w:p>
        </w:tc>
        <w:tc>
          <w:tcPr>
            <w:tcW w:w="1820" w:type="dxa"/>
            <w:tcBorders>
              <w:top w:val="single" w:sz="6" w:space="0" w:color="auto"/>
              <w:left w:val="single" w:sz="6" w:space="0" w:color="auto"/>
              <w:bottom w:val="double" w:sz="6" w:space="0" w:color="auto"/>
              <w:right w:val="double" w:sz="6" w:space="0" w:color="auto"/>
            </w:tcBorders>
          </w:tcPr>
          <w:p w:rsidR="0080203F" w:rsidRDefault="0080203F" w:rsidP="008440FE">
            <w:pPr>
              <w:jc w:val="right"/>
            </w:pPr>
            <w:r>
              <w:t>-3</w:t>
            </w:r>
            <w:r w:rsidR="008440FE">
              <w:t> 447 618</w:t>
            </w:r>
          </w:p>
        </w:tc>
      </w:tr>
    </w:tbl>
    <w:p w:rsidR="0080203F" w:rsidRDefault="0080203F">
      <w:pPr>
        <w:pStyle w:val="ThinDelim"/>
      </w:pPr>
    </w:p>
    <w:p w:rsidR="0080203F" w:rsidRDefault="0080203F" w:rsidP="00AE722C">
      <w:pPr>
        <w:ind w:left="200"/>
        <w:jc w:val="both"/>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Расчет рыночной капитализации на основании сведений организатора торговли на рынке ценных бумаг не осуществляется.</w:t>
      </w:r>
    </w:p>
    <w:p w:rsidR="0080203F" w:rsidRDefault="0080203F">
      <w:pPr>
        <w:pStyle w:val="2"/>
      </w:pPr>
      <w:r>
        <w:t>2.3. Обязательства эмитента</w:t>
      </w:r>
    </w:p>
    <w:p w:rsidR="0080203F" w:rsidRDefault="0080203F">
      <w:pPr>
        <w:pStyle w:val="2"/>
      </w:pPr>
      <w:r>
        <w:t>2.3.1. Кредиторская задолженность</w:t>
      </w:r>
    </w:p>
    <w:p w:rsidR="0080203F" w:rsidRDefault="0080203F">
      <w:pPr>
        <w:ind w:left="200"/>
      </w:pPr>
      <w:r>
        <w:t>Не указывается в отчете за 4 квартал</w:t>
      </w:r>
    </w:p>
    <w:p w:rsidR="0080203F" w:rsidRDefault="0080203F">
      <w:pPr>
        <w:pStyle w:val="2"/>
      </w:pPr>
      <w:r>
        <w:t>2.3.2. Кредитная история эмитента</w:t>
      </w:r>
    </w:p>
    <w:p w:rsidR="0080203F" w:rsidRDefault="0080203F" w:rsidP="00AE722C">
      <w:pPr>
        <w:ind w:left="200"/>
        <w:jc w:val="both"/>
      </w:pPr>
      <w:proofErr w:type="gramStart"/>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80203F" w:rsidRDefault="0080203F" w:rsidP="00AE722C">
      <w:pPr>
        <w:ind w:left="200"/>
        <w:jc w:val="both"/>
      </w:pPr>
      <w:r>
        <w:rPr>
          <w:rStyle w:val="Subst"/>
        </w:rPr>
        <w:t>Эмитент не имел указанных обязательств</w:t>
      </w:r>
    </w:p>
    <w:p w:rsidR="0080203F" w:rsidRDefault="0080203F">
      <w:pPr>
        <w:ind w:left="200"/>
      </w:pPr>
    </w:p>
    <w:p w:rsidR="0080203F" w:rsidRDefault="0080203F">
      <w:pPr>
        <w:pStyle w:val="2"/>
      </w:pPr>
      <w:r>
        <w:t>2.3.3. Обязательства эмитента из предоставленного им обеспечения</w:t>
      </w:r>
    </w:p>
    <w:p w:rsidR="0080203F" w:rsidRDefault="0080203F">
      <w:pPr>
        <w:ind w:left="200"/>
      </w:pPr>
      <w:r>
        <w:rPr>
          <w:rStyle w:val="Subst"/>
        </w:rPr>
        <w:t>Указанные обязательства отсутствуют</w:t>
      </w:r>
    </w:p>
    <w:p w:rsidR="0080203F" w:rsidRDefault="0080203F">
      <w:pPr>
        <w:pStyle w:val="2"/>
      </w:pPr>
      <w:r>
        <w:t>2.3.4. Прочие обязательства эмитента</w:t>
      </w:r>
    </w:p>
    <w:p w:rsidR="0080203F" w:rsidRDefault="0080203F" w:rsidP="00AE722C">
      <w:pPr>
        <w:ind w:left="200"/>
        <w:jc w:val="both"/>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80203F" w:rsidRDefault="0080203F">
      <w:pPr>
        <w:pStyle w:val="2"/>
      </w:pPr>
      <w:r>
        <w:t>2.4. Риски, связанные с приобретением размещаемых (размещенных) ценных бумаг</w:t>
      </w:r>
    </w:p>
    <w:p w:rsidR="0080203F" w:rsidRDefault="0080203F">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1"/>
      </w:pPr>
      <w:r>
        <w:t>Раздел III. Подробная информация об эмитенте</w:t>
      </w:r>
    </w:p>
    <w:p w:rsidR="0080203F" w:rsidRDefault="0080203F">
      <w:pPr>
        <w:pStyle w:val="2"/>
      </w:pPr>
      <w:r>
        <w:t>3.1. История создания и развитие эмитента</w:t>
      </w:r>
    </w:p>
    <w:p w:rsidR="0080203F" w:rsidRDefault="0080203F">
      <w:pPr>
        <w:pStyle w:val="2"/>
      </w:pPr>
      <w:r>
        <w:t>3.1.1. Данные о фирменном наименовании (наименовании) эмитента</w:t>
      </w:r>
    </w:p>
    <w:p w:rsidR="0080203F" w:rsidRDefault="0080203F" w:rsidP="00AE722C">
      <w:pPr>
        <w:ind w:left="200"/>
        <w:jc w:val="both"/>
      </w:pPr>
      <w:r>
        <w:t>Полное фирменное наименование эмитента:</w:t>
      </w:r>
      <w:r>
        <w:rPr>
          <w:rStyle w:val="Subst"/>
        </w:rPr>
        <w:t xml:space="preserve"> Публичное акционерное общество "Волгоградэнергосбыт"</w:t>
      </w:r>
    </w:p>
    <w:p w:rsidR="0080203F" w:rsidRDefault="0080203F" w:rsidP="00AE722C">
      <w:pPr>
        <w:ind w:left="200"/>
        <w:jc w:val="both"/>
      </w:pPr>
      <w:r>
        <w:t>Дата введения действующего полного фирменного наименования:</w:t>
      </w:r>
      <w:r>
        <w:rPr>
          <w:rStyle w:val="Subst"/>
        </w:rPr>
        <w:t xml:space="preserve"> 06.07.2015</w:t>
      </w:r>
    </w:p>
    <w:p w:rsidR="0080203F" w:rsidRDefault="0080203F" w:rsidP="00AE722C">
      <w:pPr>
        <w:ind w:left="200"/>
        <w:jc w:val="both"/>
      </w:pPr>
      <w:r>
        <w:t>Сокращенное фирменное наименование эмитента:</w:t>
      </w:r>
      <w:r>
        <w:rPr>
          <w:rStyle w:val="Subst"/>
        </w:rPr>
        <w:t xml:space="preserve"> ПАО "Волгоградэнергосбыт"</w:t>
      </w:r>
    </w:p>
    <w:p w:rsidR="0080203F" w:rsidRDefault="0080203F" w:rsidP="00AE722C">
      <w:pPr>
        <w:ind w:left="200"/>
        <w:jc w:val="both"/>
      </w:pPr>
      <w:r>
        <w:t>Дата введения действующего сокращенного фирменного наименования:</w:t>
      </w:r>
      <w:r>
        <w:rPr>
          <w:rStyle w:val="Subst"/>
        </w:rPr>
        <w:t xml:space="preserve"> 06.07.2015</w:t>
      </w:r>
    </w:p>
    <w:p w:rsidR="0080203F" w:rsidRDefault="0080203F" w:rsidP="00AE722C">
      <w:pPr>
        <w:pStyle w:val="SubHeading"/>
        <w:ind w:left="200"/>
      </w:pPr>
      <w:r>
        <w:t>Все предшествующие наименования эмитента в течение времени его существования</w:t>
      </w:r>
    </w:p>
    <w:p w:rsidR="0080203F" w:rsidRDefault="0080203F" w:rsidP="00AE722C">
      <w:pPr>
        <w:ind w:left="200"/>
      </w:pPr>
      <w:r>
        <w:t>Полное фирменное наименование:</w:t>
      </w:r>
      <w:r>
        <w:rPr>
          <w:rStyle w:val="Subst"/>
        </w:rPr>
        <w:t xml:space="preserve"> Открытое акционерное общество "Волгоградэнергосбыт"</w:t>
      </w:r>
    </w:p>
    <w:p w:rsidR="0080203F" w:rsidRDefault="0080203F" w:rsidP="00AE722C">
      <w:pPr>
        <w:ind w:left="200"/>
      </w:pPr>
      <w:r>
        <w:t>Сокращенное фирменное наименование:</w:t>
      </w:r>
      <w:r>
        <w:rPr>
          <w:rStyle w:val="Subst"/>
        </w:rPr>
        <w:t xml:space="preserve"> ОАО "Волгоградэнергосбыт"</w:t>
      </w:r>
    </w:p>
    <w:p w:rsidR="0080203F" w:rsidRDefault="0080203F" w:rsidP="00AE722C">
      <w:pPr>
        <w:ind w:left="200"/>
      </w:pPr>
      <w:r>
        <w:t>Дата введения наименования:</w:t>
      </w:r>
      <w:r>
        <w:rPr>
          <w:rStyle w:val="Subst"/>
        </w:rPr>
        <w:t xml:space="preserve"> 01.01.2005</w:t>
      </w:r>
    </w:p>
    <w:p w:rsidR="0080203F" w:rsidRDefault="0080203F" w:rsidP="00AE722C">
      <w:pPr>
        <w:ind w:left="200"/>
      </w:pPr>
      <w:r>
        <w:t>Основание введения наименования:</w:t>
      </w:r>
      <w:r>
        <w:br/>
      </w:r>
      <w:r>
        <w:rPr>
          <w:rStyle w:val="Subst"/>
        </w:rPr>
        <w:t xml:space="preserve">Приведение </w:t>
      </w:r>
      <w:proofErr w:type="spellStart"/>
      <w:r>
        <w:rPr>
          <w:rStyle w:val="Subst"/>
        </w:rPr>
        <w:t>органиационно-правовой</w:t>
      </w:r>
      <w:proofErr w:type="spellEnd"/>
      <w:r>
        <w:rPr>
          <w:rStyle w:val="Subst"/>
        </w:rPr>
        <w:t xml:space="preserve"> формы юридического лица в </w:t>
      </w:r>
      <w:proofErr w:type="spellStart"/>
      <w:r>
        <w:rPr>
          <w:rStyle w:val="Subst"/>
        </w:rPr>
        <w:t>соответсвие</w:t>
      </w:r>
      <w:proofErr w:type="spellEnd"/>
      <w:r>
        <w:rPr>
          <w:rStyle w:val="Subst"/>
        </w:rPr>
        <w:t xml:space="preserve"> с законодательством РФ.</w:t>
      </w:r>
    </w:p>
    <w:p w:rsidR="0080203F" w:rsidRDefault="0080203F">
      <w:pPr>
        <w:ind w:left="400"/>
      </w:pPr>
    </w:p>
    <w:p w:rsidR="0080203F" w:rsidRDefault="0080203F">
      <w:pPr>
        <w:pStyle w:val="2"/>
      </w:pPr>
      <w:r>
        <w:t>3.1.2. Сведения о государственной регистрации эмитента</w:t>
      </w:r>
    </w:p>
    <w:p w:rsidR="0080203F" w:rsidRDefault="0080203F">
      <w:pPr>
        <w:ind w:left="200"/>
      </w:pPr>
      <w:r>
        <w:t>Основной государственный регистрационный номер юридического лица:</w:t>
      </w:r>
      <w:r>
        <w:rPr>
          <w:rStyle w:val="Subst"/>
        </w:rPr>
        <w:t xml:space="preserve"> 1053444090028</w:t>
      </w:r>
    </w:p>
    <w:p w:rsidR="0080203F" w:rsidRDefault="0080203F">
      <w:pPr>
        <w:ind w:left="200"/>
      </w:pPr>
      <w:r>
        <w:t>Дата государственной регистрации:</w:t>
      </w:r>
      <w:r>
        <w:rPr>
          <w:rStyle w:val="Subst"/>
        </w:rPr>
        <w:t xml:space="preserve"> 01.01.2005</w:t>
      </w:r>
    </w:p>
    <w:p w:rsidR="0080203F" w:rsidRDefault="0080203F">
      <w:pPr>
        <w:ind w:left="200"/>
      </w:pPr>
      <w:r>
        <w:t>Наименование регистрирующего органа:</w:t>
      </w:r>
      <w:r>
        <w:rPr>
          <w:rStyle w:val="Subst"/>
        </w:rPr>
        <w:t xml:space="preserve"> Инспекция Федеральной налоговой службы по Центральному району г</w:t>
      </w:r>
      <w:proofErr w:type="gramStart"/>
      <w:r>
        <w:rPr>
          <w:rStyle w:val="Subst"/>
        </w:rPr>
        <w:t>.В</w:t>
      </w:r>
      <w:proofErr w:type="gramEnd"/>
      <w:r>
        <w:rPr>
          <w:rStyle w:val="Subst"/>
        </w:rPr>
        <w:t>олгограда</w:t>
      </w:r>
    </w:p>
    <w:p w:rsidR="0080203F" w:rsidRDefault="0080203F">
      <w:pPr>
        <w:pStyle w:val="2"/>
      </w:pPr>
      <w:r>
        <w:t>3.1.3. Сведения о создании и развитии эмитента</w:t>
      </w:r>
    </w:p>
    <w:p w:rsidR="0080203F" w:rsidRDefault="0080203F">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2"/>
      </w:pPr>
      <w:r>
        <w:t>3.1.4. Контактная информация</w:t>
      </w:r>
    </w:p>
    <w:p w:rsidR="0080203F" w:rsidRDefault="0080203F">
      <w:pPr>
        <w:pStyle w:val="SubHeading"/>
      </w:pPr>
      <w:r>
        <w:t>Место нахождения эмитента</w:t>
      </w:r>
    </w:p>
    <w:p w:rsidR="0080203F" w:rsidRDefault="0080203F">
      <w:pPr>
        <w:ind w:left="200"/>
      </w:pPr>
      <w:r>
        <w:rPr>
          <w:rStyle w:val="Subst"/>
        </w:rPr>
        <w:t xml:space="preserve">400001 Россия, г. Волгоград, Козловская 14 корп. - </w:t>
      </w:r>
      <w:proofErr w:type="gramStart"/>
      <w:r>
        <w:rPr>
          <w:rStyle w:val="Subst"/>
        </w:rPr>
        <w:t xml:space="preserve">стр. - </w:t>
      </w:r>
      <w:proofErr w:type="spellStart"/>
      <w:r>
        <w:rPr>
          <w:rStyle w:val="Subst"/>
        </w:rPr>
        <w:t>оф</w:t>
      </w:r>
      <w:proofErr w:type="spellEnd"/>
      <w:proofErr w:type="gramEnd"/>
      <w:r>
        <w:rPr>
          <w:rStyle w:val="Subst"/>
        </w:rPr>
        <w:t>. -</w:t>
      </w:r>
    </w:p>
    <w:p w:rsidR="0080203F" w:rsidRDefault="0080203F">
      <w:pPr>
        <w:pStyle w:val="SubHeading"/>
      </w:pPr>
      <w:r>
        <w:t>Адрес эмитента, указанный в едином государственном реестре юридических лиц</w:t>
      </w:r>
    </w:p>
    <w:p w:rsidR="0080203F" w:rsidRDefault="0080203F">
      <w:pPr>
        <w:ind w:left="200"/>
      </w:pPr>
      <w:r>
        <w:rPr>
          <w:rStyle w:val="Subst"/>
        </w:rPr>
        <w:t xml:space="preserve">400001 Россия, г. Волгоград, Козловская 14 корп. - </w:t>
      </w:r>
      <w:proofErr w:type="gramStart"/>
      <w:r>
        <w:rPr>
          <w:rStyle w:val="Subst"/>
        </w:rPr>
        <w:t xml:space="preserve">стр. - </w:t>
      </w:r>
      <w:proofErr w:type="spellStart"/>
      <w:r>
        <w:rPr>
          <w:rStyle w:val="Subst"/>
        </w:rPr>
        <w:t>оф</w:t>
      </w:r>
      <w:proofErr w:type="spellEnd"/>
      <w:proofErr w:type="gramEnd"/>
      <w:r>
        <w:rPr>
          <w:rStyle w:val="Subst"/>
        </w:rPr>
        <w:t>. -</w:t>
      </w:r>
    </w:p>
    <w:p w:rsidR="0080203F" w:rsidRDefault="0080203F" w:rsidP="00AE722C">
      <w:pPr>
        <w:jc w:val="both"/>
      </w:pPr>
      <w:r>
        <w:t>Телефон:</w:t>
      </w:r>
      <w:r>
        <w:rPr>
          <w:rStyle w:val="Subst"/>
        </w:rPr>
        <w:t xml:space="preserve"> (8442) 94-63-19</w:t>
      </w:r>
    </w:p>
    <w:p w:rsidR="0080203F" w:rsidRDefault="0080203F" w:rsidP="00AE722C">
      <w:pPr>
        <w:jc w:val="both"/>
      </w:pPr>
      <w:r>
        <w:t>Факс:</w:t>
      </w:r>
      <w:r>
        <w:rPr>
          <w:rStyle w:val="Subst"/>
        </w:rPr>
        <w:t xml:space="preserve"> (8442) 94-63-35</w:t>
      </w:r>
    </w:p>
    <w:p w:rsidR="0080203F" w:rsidRDefault="0080203F" w:rsidP="00AE722C">
      <w:pPr>
        <w:jc w:val="both"/>
      </w:pPr>
      <w:r>
        <w:t>Адрес электронной почты:</w:t>
      </w:r>
      <w:r>
        <w:rPr>
          <w:rStyle w:val="Subst"/>
        </w:rPr>
        <w:t xml:space="preserve"> post@energosale.ru</w:t>
      </w:r>
    </w:p>
    <w:p w:rsidR="0080203F" w:rsidRDefault="0080203F" w:rsidP="00AE722C">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www.energosale34.ru</w:t>
      </w:r>
    </w:p>
    <w:p w:rsidR="0080203F" w:rsidRDefault="0080203F" w:rsidP="00AE722C">
      <w:pPr>
        <w:jc w:val="both"/>
      </w:pPr>
      <w:r>
        <w:t>Наименование специального подразделения эмитента по работе с акционерами и инвесторами эмитента:</w:t>
      </w:r>
      <w:r>
        <w:rPr>
          <w:rStyle w:val="Subst"/>
        </w:rPr>
        <w:t xml:space="preserve"> отдел нормативного обеспечения управления правового обеспечения</w:t>
      </w:r>
    </w:p>
    <w:p w:rsidR="0080203F" w:rsidRDefault="0080203F" w:rsidP="00AE722C">
      <w:pPr>
        <w:jc w:val="both"/>
      </w:pPr>
      <w:r>
        <w:t>Адрес нахождения подразделения:</w:t>
      </w:r>
      <w:r>
        <w:rPr>
          <w:rStyle w:val="Subst"/>
        </w:rPr>
        <w:t xml:space="preserve"> 400001, г</w:t>
      </w:r>
      <w:proofErr w:type="gramStart"/>
      <w:r>
        <w:rPr>
          <w:rStyle w:val="Subst"/>
        </w:rPr>
        <w:t>.В</w:t>
      </w:r>
      <w:proofErr w:type="gramEnd"/>
      <w:r>
        <w:rPr>
          <w:rStyle w:val="Subst"/>
        </w:rPr>
        <w:t>олгоград, ул. Козловская, 14</w:t>
      </w:r>
    </w:p>
    <w:p w:rsidR="0080203F" w:rsidRDefault="0080203F" w:rsidP="00AE722C">
      <w:pPr>
        <w:jc w:val="both"/>
      </w:pPr>
      <w:r>
        <w:t>Телефон:</w:t>
      </w:r>
      <w:r>
        <w:rPr>
          <w:rStyle w:val="Subst"/>
        </w:rPr>
        <w:t xml:space="preserve"> (8442) 26-26-26 (</w:t>
      </w:r>
      <w:proofErr w:type="spellStart"/>
      <w:r>
        <w:rPr>
          <w:rStyle w:val="Subst"/>
        </w:rPr>
        <w:t>доб</w:t>
      </w:r>
      <w:proofErr w:type="spellEnd"/>
      <w:r>
        <w:rPr>
          <w:rStyle w:val="Subst"/>
        </w:rPr>
        <w:t>. 71-98)</w:t>
      </w:r>
    </w:p>
    <w:p w:rsidR="0080203F" w:rsidRDefault="0080203F" w:rsidP="00AE722C">
      <w:pPr>
        <w:jc w:val="both"/>
      </w:pPr>
      <w:r>
        <w:t>Факс:</w:t>
      </w:r>
      <w:r>
        <w:rPr>
          <w:rStyle w:val="Subst"/>
        </w:rPr>
        <w:t xml:space="preserve"> (8442) 26-26-26 (71-80)</w:t>
      </w:r>
    </w:p>
    <w:p w:rsidR="0080203F" w:rsidRDefault="0080203F" w:rsidP="00AE722C">
      <w:pPr>
        <w:jc w:val="both"/>
      </w:pPr>
      <w:r>
        <w:t>Адрес электронной почты:</w:t>
      </w:r>
      <w:r>
        <w:rPr>
          <w:rStyle w:val="Subst"/>
        </w:rPr>
        <w:t xml:space="preserve"> psa@energosale.ru</w:t>
      </w:r>
    </w:p>
    <w:p w:rsidR="0080203F" w:rsidRDefault="0080203F" w:rsidP="00AE722C">
      <w:pPr>
        <w:jc w:val="both"/>
      </w:pPr>
      <w:r>
        <w:t>Адрес страницы в сети Интернет:</w:t>
      </w:r>
      <w:r>
        <w:rPr>
          <w:rStyle w:val="Subst"/>
        </w:rPr>
        <w:t xml:space="preserve"> www.energosale34.ru</w:t>
      </w:r>
    </w:p>
    <w:p w:rsidR="0080203F" w:rsidRDefault="0080203F">
      <w:pPr>
        <w:pStyle w:val="2"/>
      </w:pPr>
      <w:r>
        <w:t>3.1.5. Идентификационный номер налогоплательщика</w:t>
      </w:r>
    </w:p>
    <w:p w:rsidR="0080203F" w:rsidRDefault="0080203F">
      <w:pPr>
        <w:ind w:left="200"/>
      </w:pPr>
      <w:r>
        <w:rPr>
          <w:rStyle w:val="Subst"/>
        </w:rPr>
        <w:t>3445071523</w:t>
      </w:r>
    </w:p>
    <w:p w:rsidR="0080203F" w:rsidRDefault="0080203F">
      <w:pPr>
        <w:pStyle w:val="2"/>
      </w:pPr>
      <w:r>
        <w:t>3.1.6. Филиалы и представительства эмитента</w:t>
      </w:r>
    </w:p>
    <w:p w:rsidR="0080203F" w:rsidRDefault="0080203F" w:rsidP="00AE722C">
      <w:pPr>
        <w:ind w:left="200"/>
        <w:jc w:val="both"/>
      </w:pPr>
      <w:r>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80203F" w:rsidRDefault="0080203F" w:rsidP="00AE722C">
      <w:pPr>
        <w:ind w:left="200"/>
        <w:jc w:val="both"/>
      </w:pPr>
      <w:r>
        <w:rPr>
          <w:rStyle w:val="Subst"/>
        </w:rPr>
        <w:t>Московское представительство.  Место нахождения:  107045  г</w:t>
      </w:r>
      <w:proofErr w:type="gramStart"/>
      <w:r>
        <w:rPr>
          <w:rStyle w:val="Subst"/>
        </w:rPr>
        <w:t>.М</w:t>
      </w:r>
      <w:proofErr w:type="gramEnd"/>
      <w:r>
        <w:rPr>
          <w:rStyle w:val="Subst"/>
        </w:rPr>
        <w:t>осква, переулок Уланский, 19.  Директор представительства - Фоменко Сергей Иванович, доверенность №204 от 31.12.2015</w:t>
      </w:r>
    </w:p>
    <w:p w:rsidR="0080203F" w:rsidRDefault="0080203F">
      <w:pPr>
        <w:pStyle w:val="2"/>
      </w:pPr>
      <w:r>
        <w:t>3.2. Основная хозяйственная деятельность эмитента</w:t>
      </w:r>
    </w:p>
    <w:p w:rsidR="0080203F" w:rsidRDefault="0080203F">
      <w:pPr>
        <w:pStyle w:val="2"/>
      </w:pPr>
      <w:r>
        <w:t>3.2.1. Основные виды экономической деятельности эмитента</w:t>
      </w:r>
    </w:p>
    <w:p w:rsidR="0080203F" w:rsidRDefault="0080203F">
      <w:pPr>
        <w:pStyle w:val="SubHeading"/>
        <w:ind w:left="200"/>
      </w:pPr>
      <w:r>
        <w:t>Код вида экономической деятельности, которая является для эмитента основной</w:t>
      </w:r>
    </w:p>
    <w:p w:rsidR="0080203F" w:rsidRDefault="0080203F">
      <w:pPr>
        <w:pStyle w:val="ThinDelim"/>
      </w:pPr>
    </w:p>
    <w:tbl>
      <w:tblPr>
        <w:tblW w:w="0" w:type="auto"/>
        <w:tblLayout w:type="fixed"/>
        <w:tblCellMar>
          <w:left w:w="72" w:type="dxa"/>
          <w:right w:w="72" w:type="dxa"/>
        </w:tblCellMar>
        <w:tblLook w:val="0000"/>
      </w:tblPr>
      <w:tblGrid>
        <w:gridCol w:w="3852"/>
      </w:tblGrid>
      <w:tr w:rsidR="0080203F">
        <w:tc>
          <w:tcPr>
            <w:tcW w:w="3852" w:type="dxa"/>
            <w:tcBorders>
              <w:top w:val="double" w:sz="6" w:space="0" w:color="auto"/>
              <w:left w:val="double" w:sz="6" w:space="0" w:color="auto"/>
              <w:bottom w:val="single" w:sz="6" w:space="0" w:color="auto"/>
              <w:right w:val="double" w:sz="6" w:space="0" w:color="auto"/>
            </w:tcBorders>
          </w:tcPr>
          <w:p w:rsidR="0080203F" w:rsidRDefault="0080203F">
            <w:pPr>
              <w:jc w:val="center"/>
            </w:pPr>
            <w:r>
              <w:t>Коды ОКВЭД</w:t>
            </w:r>
          </w:p>
        </w:tc>
      </w:tr>
      <w:tr w:rsidR="0080203F">
        <w:tc>
          <w:tcPr>
            <w:tcW w:w="3852" w:type="dxa"/>
            <w:tcBorders>
              <w:top w:val="single" w:sz="6" w:space="0" w:color="auto"/>
              <w:left w:val="double" w:sz="6" w:space="0" w:color="auto"/>
              <w:bottom w:val="double" w:sz="6" w:space="0" w:color="auto"/>
              <w:right w:val="double" w:sz="6" w:space="0" w:color="auto"/>
            </w:tcBorders>
          </w:tcPr>
          <w:p w:rsidR="0080203F" w:rsidRDefault="0080203F">
            <w:r>
              <w:t>51.56.4</w:t>
            </w:r>
          </w:p>
        </w:tc>
      </w:tr>
    </w:tbl>
    <w:p w:rsidR="0080203F" w:rsidRDefault="0080203F"/>
    <w:p w:rsidR="0080203F" w:rsidRDefault="0080203F">
      <w:pPr>
        <w:pStyle w:val="ThinDelim"/>
      </w:pPr>
    </w:p>
    <w:tbl>
      <w:tblPr>
        <w:tblW w:w="0" w:type="auto"/>
        <w:tblLayout w:type="fixed"/>
        <w:tblCellMar>
          <w:left w:w="72" w:type="dxa"/>
          <w:right w:w="72" w:type="dxa"/>
        </w:tblCellMar>
        <w:tblLook w:val="0000"/>
      </w:tblPr>
      <w:tblGrid>
        <w:gridCol w:w="3852"/>
      </w:tblGrid>
      <w:tr w:rsidR="0080203F">
        <w:tc>
          <w:tcPr>
            <w:tcW w:w="3852" w:type="dxa"/>
            <w:tcBorders>
              <w:top w:val="double" w:sz="6" w:space="0" w:color="auto"/>
              <w:left w:val="double" w:sz="6" w:space="0" w:color="auto"/>
              <w:bottom w:val="single" w:sz="6" w:space="0" w:color="auto"/>
              <w:right w:val="double" w:sz="6" w:space="0" w:color="auto"/>
            </w:tcBorders>
          </w:tcPr>
          <w:p w:rsidR="0080203F" w:rsidRDefault="0080203F">
            <w:pPr>
              <w:jc w:val="center"/>
            </w:pPr>
            <w:r>
              <w:t>Коды ОКВЭД</w:t>
            </w:r>
          </w:p>
        </w:tc>
      </w:tr>
      <w:tr w:rsidR="0080203F">
        <w:tc>
          <w:tcPr>
            <w:tcW w:w="3852" w:type="dxa"/>
            <w:tcBorders>
              <w:top w:val="single" w:sz="6" w:space="0" w:color="auto"/>
              <w:left w:val="double" w:sz="6" w:space="0" w:color="auto"/>
              <w:bottom w:val="single" w:sz="6" w:space="0" w:color="auto"/>
              <w:right w:val="double" w:sz="6" w:space="0" w:color="auto"/>
            </w:tcBorders>
          </w:tcPr>
          <w:p w:rsidR="0080203F" w:rsidRDefault="0080203F">
            <w:r>
              <w:t>29.24.9</w:t>
            </w:r>
          </w:p>
        </w:tc>
      </w:tr>
      <w:tr w:rsidR="0080203F">
        <w:tc>
          <w:tcPr>
            <w:tcW w:w="3852" w:type="dxa"/>
            <w:tcBorders>
              <w:top w:val="single" w:sz="6" w:space="0" w:color="auto"/>
              <w:left w:val="double" w:sz="6" w:space="0" w:color="auto"/>
              <w:bottom w:val="single" w:sz="6" w:space="0" w:color="auto"/>
              <w:right w:val="double" w:sz="6" w:space="0" w:color="auto"/>
            </w:tcBorders>
          </w:tcPr>
          <w:p w:rsidR="0080203F" w:rsidRDefault="0080203F">
            <w:r>
              <w:t>40.10.3</w:t>
            </w:r>
          </w:p>
        </w:tc>
      </w:tr>
      <w:tr w:rsidR="0080203F">
        <w:tc>
          <w:tcPr>
            <w:tcW w:w="3852" w:type="dxa"/>
            <w:tcBorders>
              <w:top w:val="single" w:sz="6" w:space="0" w:color="auto"/>
              <w:left w:val="double" w:sz="6" w:space="0" w:color="auto"/>
              <w:bottom w:val="single" w:sz="6" w:space="0" w:color="auto"/>
              <w:right w:val="double" w:sz="6" w:space="0" w:color="auto"/>
            </w:tcBorders>
          </w:tcPr>
          <w:p w:rsidR="0080203F" w:rsidRDefault="0080203F">
            <w:r>
              <w:t>51.18.26</w:t>
            </w:r>
          </w:p>
        </w:tc>
      </w:tr>
      <w:tr w:rsidR="0080203F">
        <w:tc>
          <w:tcPr>
            <w:tcW w:w="3852" w:type="dxa"/>
            <w:tcBorders>
              <w:top w:val="single" w:sz="6" w:space="0" w:color="auto"/>
              <w:left w:val="double" w:sz="6" w:space="0" w:color="auto"/>
              <w:bottom w:val="single" w:sz="6" w:space="0" w:color="auto"/>
              <w:right w:val="double" w:sz="6" w:space="0" w:color="auto"/>
            </w:tcBorders>
          </w:tcPr>
          <w:p w:rsidR="0080203F" w:rsidRDefault="0080203F">
            <w:r>
              <w:t>65.23</w:t>
            </w:r>
          </w:p>
        </w:tc>
      </w:tr>
      <w:tr w:rsidR="0080203F">
        <w:tc>
          <w:tcPr>
            <w:tcW w:w="3852" w:type="dxa"/>
            <w:tcBorders>
              <w:top w:val="single" w:sz="6" w:space="0" w:color="auto"/>
              <w:left w:val="double" w:sz="6" w:space="0" w:color="auto"/>
              <w:bottom w:val="single" w:sz="6" w:space="0" w:color="auto"/>
              <w:right w:val="double" w:sz="6" w:space="0" w:color="auto"/>
            </w:tcBorders>
          </w:tcPr>
          <w:p w:rsidR="0080203F" w:rsidRDefault="0080203F">
            <w:r>
              <w:t>74.30.9</w:t>
            </w:r>
          </w:p>
        </w:tc>
      </w:tr>
      <w:tr w:rsidR="0080203F">
        <w:tc>
          <w:tcPr>
            <w:tcW w:w="3852" w:type="dxa"/>
            <w:tcBorders>
              <w:top w:val="single" w:sz="6" w:space="0" w:color="auto"/>
              <w:left w:val="double" w:sz="6" w:space="0" w:color="auto"/>
              <w:bottom w:val="single" w:sz="6" w:space="0" w:color="auto"/>
              <w:right w:val="double" w:sz="6" w:space="0" w:color="auto"/>
            </w:tcBorders>
          </w:tcPr>
          <w:p w:rsidR="0080203F" w:rsidRDefault="0080203F">
            <w:r>
              <w:t>74.60</w:t>
            </w:r>
          </w:p>
        </w:tc>
      </w:tr>
      <w:tr w:rsidR="0080203F">
        <w:tc>
          <w:tcPr>
            <w:tcW w:w="3852" w:type="dxa"/>
            <w:tcBorders>
              <w:top w:val="single" w:sz="6" w:space="0" w:color="auto"/>
              <w:left w:val="double" w:sz="6" w:space="0" w:color="auto"/>
              <w:bottom w:val="double" w:sz="6" w:space="0" w:color="auto"/>
              <w:right w:val="double" w:sz="6" w:space="0" w:color="auto"/>
            </w:tcBorders>
          </w:tcPr>
          <w:p w:rsidR="0080203F" w:rsidRDefault="0080203F">
            <w:r>
              <w:t>80.42</w:t>
            </w:r>
          </w:p>
        </w:tc>
      </w:tr>
    </w:tbl>
    <w:p w:rsidR="0080203F" w:rsidRDefault="0080203F">
      <w:pPr>
        <w:pStyle w:val="2"/>
      </w:pPr>
      <w:r>
        <w:t>3.2.2. Основная хозяйственная деятельность эмитента</w:t>
      </w:r>
    </w:p>
    <w:p w:rsidR="0080203F" w:rsidRDefault="0080203F">
      <w:pPr>
        <w:ind w:left="200"/>
      </w:pPr>
      <w:r>
        <w:t>Информация не указывается в отчете за 4 квартал</w:t>
      </w:r>
    </w:p>
    <w:p w:rsidR="0080203F" w:rsidRDefault="0080203F">
      <w:pPr>
        <w:pStyle w:val="2"/>
      </w:pPr>
      <w:r>
        <w:t>3.2.3. Материалы, товары (сырье) и поставщики эмитента</w:t>
      </w:r>
    </w:p>
    <w:p w:rsidR="0080203F" w:rsidRDefault="0080203F">
      <w:pPr>
        <w:ind w:left="200"/>
      </w:pPr>
      <w:r>
        <w:t>Информация не указывается в отчете за 4 квартал</w:t>
      </w:r>
    </w:p>
    <w:p w:rsidR="0080203F" w:rsidRDefault="0080203F">
      <w:pPr>
        <w:pStyle w:val="2"/>
      </w:pPr>
      <w:r>
        <w:t>3.2.4. Рынки сбыта продукции (работ, услуг) эмитента</w:t>
      </w:r>
    </w:p>
    <w:p w:rsidR="0080203F" w:rsidRDefault="0080203F">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2"/>
      </w:pPr>
      <w:r>
        <w:t>3.2.5. Сведения о налич</w:t>
      </w:r>
      <w:proofErr w:type="gramStart"/>
      <w:r>
        <w:t>ии у э</w:t>
      </w:r>
      <w:proofErr w:type="gramEnd"/>
      <w:r>
        <w:t>митента разрешений (лицензий) или допусков к отдельным видам работ</w:t>
      </w:r>
    </w:p>
    <w:p w:rsidR="0080203F" w:rsidRDefault="0080203F" w:rsidP="00AE722C">
      <w:pPr>
        <w:ind w:left="200"/>
        <w:jc w:val="both"/>
      </w:pPr>
      <w:r>
        <w:t>Орган (организация), выдавший соответствующее разрешение (лицензию) или допуск к отдельным видам работ:</w:t>
      </w:r>
      <w:r>
        <w:rPr>
          <w:rStyle w:val="Subst"/>
        </w:rPr>
        <w:t xml:space="preserve"> </w:t>
      </w:r>
      <w:proofErr w:type="gramStart"/>
      <w:r>
        <w:rPr>
          <w:rStyle w:val="Subst"/>
        </w:rPr>
        <w:t>Федеральное</w:t>
      </w:r>
      <w:proofErr w:type="gramEnd"/>
      <w:r>
        <w:rPr>
          <w:rStyle w:val="Subst"/>
        </w:rPr>
        <w:t xml:space="preserve"> </w:t>
      </w:r>
      <w:proofErr w:type="spellStart"/>
      <w:r>
        <w:rPr>
          <w:rStyle w:val="Subst"/>
        </w:rPr>
        <w:t>агенство</w:t>
      </w:r>
      <w:proofErr w:type="spellEnd"/>
      <w:r>
        <w:rPr>
          <w:rStyle w:val="Subst"/>
        </w:rPr>
        <w:t xml:space="preserve"> по техническому регулированию и метрологии</w:t>
      </w:r>
    </w:p>
    <w:p w:rsidR="0080203F" w:rsidRDefault="0080203F" w:rsidP="00AE722C">
      <w:pPr>
        <w:ind w:left="200"/>
        <w:jc w:val="both"/>
      </w:pPr>
      <w:r>
        <w:t>Номер разрешения (лицензии) или документа, подтверждающего получение допуска к отдельным видам работ:</w:t>
      </w:r>
      <w:r>
        <w:rPr>
          <w:rStyle w:val="Subst"/>
        </w:rPr>
        <w:t xml:space="preserve"> 007269-Р</w:t>
      </w:r>
    </w:p>
    <w:p w:rsidR="0080203F" w:rsidRDefault="0080203F" w:rsidP="00AE722C">
      <w:pPr>
        <w:ind w:left="200"/>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по изготовлению и ремонту средств измерений</w:t>
      </w:r>
    </w:p>
    <w:p w:rsidR="0080203F" w:rsidRDefault="0080203F" w:rsidP="00AE722C">
      <w:pPr>
        <w:ind w:left="200"/>
        <w:jc w:val="both"/>
      </w:pPr>
      <w:r>
        <w:t>Дата выдачи разрешения (лицензии) или допуска к отдельным видам работ:</w:t>
      </w:r>
      <w:r>
        <w:rPr>
          <w:rStyle w:val="Subst"/>
        </w:rPr>
        <w:t xml:space="preserve"> 14.02.2011</w:t>
      </w:r>
    </w:p>
    <w:p w:rsidR="0080203F" w:rsidRDefault="0080203F" w:rsidP="00AE722C">
      <w:pPr>
        <w:ind w:left="200"/>
        <w:jc w:val="both"/>
      </w:pPr>
      <w:r>
        <w:t>Срок действия разрешения (лицензии) или допуска к отдельным видам работ:</w:t>
      </w:r>
      <w:r>
        <w:rPr>
          <w:rStyle w:val="Subst"/>
        </w:rPr>
        <w:t xml:space="preserve"> 14.02.2016</w:t>
      </w:r>
    </w:p>
    <w:p w:rsidR="0080203F" w:rsidRDefault="0080203F" w:rsidP="00AE722C">
      <w:pPr>
        <w:ind w:left="200"/>
        <w:jc w:val="both"/>
      </w:pPr>
    </w:p>
    <w:p w:rsidR="0080203F" w:rsidRDefault="0080203F" w:rsidP="00AE722C">
      <w:pPr>
        <w:ind w:left="200"/>
        <w:jc w:val="both"/>
      </w:pPr>
      <w:r>
        <w:t>Орган (организация), выдавший соответствующее разрешение (лицензию) или допуск к отдельным видам работ:</w:t>
      </w:r>
      <w:r>
        <w:rPr>
          <w:rStyle w:val="Subst"/>
        </w:rPr>
        <w:t xml:space="preserve"> Комитет здравоохранения Волгоградской области</w:t>
      </w:r>
    </w:p>
    <w:p w:rsidR="0080203F" w:rsidRDefault="0080203F" w:rsidP="00AE722C">
      <w:pPr>
        <w:ind w:left="200"/>
        <w:jc w:val="both"/>
      </w:pPr>
      <w:r>
        <w:t>Номер разрешения (лицензии) или документа, подтверждающего получение допуска к отдельным видам работ:</w:t>
      </w:r>
      <w:r>
        <w:rPr>
          <w:rStyle w:val="Subst"/>
        </w:rPr>
        <w:t xml:space="preserve"> ЛО3401002611</w:t>
      </w:r>
    </w:p>
    <w:p w:rsidR="0080203F" w:rsidRDefault="0080203F" w:rsidP="00AE722C">
      <w:pPr>
        <w:ind w:left="200"/>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Медицинская </w:t>
      </w:r>
      <w:proofErr w:type="spellStart"/>
      <w:r>
        <w:rPr>
          <w:rStyle w:val="Subst"/>
        </w:rPr>
        <w:t>деятельностьпри</w:t>
      </w:r>
      <w:proofErr w:type="spellEnd"/>
      <w:r>
        <w:rPr>
          <w:rStyle w:val="Subst"/>
        </w:rPr>
        <w:t xml:space="preserve"> проведении медицинских осмотров по</w:t>
      </w:r>
      <w:proofErr w:type="gramStart"/>
      <w:r>
        <w:rPr>
          <w:rStyle w:val="Subst"/>
        </w:rPr>
        <w:t xml:space="preserve"> :</w:t>
      </w:r>
      <w:proofErr w:type="gramEnd"/>
      <w:r>
        <w:rPr>
          <w:rStyle w:val="Subst"/>
        </w:rPr>
        <w:t xml:space="preserve"> медицинским осмотрам (</w:t>
      </w:r>
      <w:proofErr w:type="spellStart"/>
      <w:r>
        <w:rPr>
          <w:rStyle w:val="Subst"/>
        </w:rPr>
        <w:t>предрейсовым</w:t>
      </w:r>
      <w:proofErr w:type="spellEnd"/>
      <w:r>
        <w:rPr>
          <w:rStyle w:val="Subst"/>
        </w:rPr>
        <w:t xml:space="preserve">, </w:t>
      </w:r>
      <w:proofErr w:type="spellStart"/>
      <w:r>
        <w:rPr>
          <w:rStyle w:val="Subst"/>
        </w:rPr>
        <w:t>послерейсовым</w:t>
      </w:r>
      <w:proofErr w:type="spellEnd"/>
      <w:r>
        <w:rPr>
          <w:rStyle w:val="Subst"/>
        </w:rPr>
        <w:t>)</w:t>
      </w:r>
      <w:r w:rsidR="00CC287A">
        <w:rPr>
          <w:rStyle w:val="Subst"/>
        </w:rPr>
        <w:t>.</w:t>
      </w:r>
    </w:p>
    <w:p w:rsidR="0080203F" w:rsidRDefault="0080203F" w:rsidP="00AE722C">
      <w:pPr>
        <w:ind w:left="200"/>
        <w:jc w:val="both"/>
      </w:pPr>
      <w:r>
        <w:t>Дата выдачи разрешения (лицензии) или допуска к отдельным видам работ:</w:t>
      </w:r>
      <w:r>
        <w:rPr>
          <w:rStyle w:val="Subst"/>
        </w:rPr>
        <w:t xml:space="preserve"> 05.08.2015</w:t>
      </w:r>
    </w:p>
    <w:p w:rsidR="0080203F" w:rsidRDefault="0080203F" w:rsidP="00AE722C">
      <w:pPr>
        <w:ind w:left="200"/>
        <w:jc w:val="both"/>
      </w:pPr>
      <w:r>
        <w:t>Срок действия разрешения (лицензии) или допуска к отдельным видам работ:</w:t>
      </w:r>
      <w:r>
        <w:rPr>
          <w:rStyle w:val="Subst"/>
        </w:rPr>
        <w:t xml:space="preserve"> Бессрочная</w:t>
      </w:r>
    </w:p>
    <w:p w:rsidR="0080203F" w:rsidRDefault="0080203F" w:rsidP="00E90761">
      <w:pPr>
        <w:pStyle w:val="2"/>
        <w:jc w:val="both"/>
      </w:pPr>
      <w:r>
        <w:t>3.2.6. Сведения о деятельности отдельных категорий эмитентов</w:t>
      </w:r>
    </w:p>
    <w:p w:rsidR="0080203F" w:rsidRDefault="0080203F" w:rsidP="00E90761">
      <w:pPr>
        <w:jc w:val="both"/>
      </w:pPr>
      <w:r>
        <w:t>Эмитент не является акционерным инвестиционным фондом, страховой или кредитной организацией, ипотечным агентом.</w:t>
      </w:r>
    </w:p>
    <w:p w:rsidR="0080203F" w:rsidRDefault="0080203F" w:rsidP="00E90761">
      <w:pPr>
        <w:pStyle w:val="2"/>
        <w:jc w:val="both"/>
      </w:pPr>
      <w:r>
        <w:t>3.2.7. Дополнительные требования к эмитентам, основной деятельностью которых является добыча полезных ископаемых</w:t>
      </w:r>
    </w:p>
    <w:p w:rsidR="0080203F" w:rsidRDefault="0080203F" w:rsidP="00E90761">
      <w:pPr>
        <w:ind w:left="200"/>
        <w:jc w:val="both"/>
      </w:pPr>
      <w:r>
        <w:t>Основной деятельностью эмитента не является добыча полезных ископаемых</w:t>
      </w:r>
    </w:p>
    <w:p w:rsidR="0080203F" w:rsidRDefault="0080203F" w:rsidP="00E90761">
      <w:pPr>
        <w:pStyle w:val="2"/>
        <w:jc w:val="both"/>
      </w:pPr>
      <w:r>
        <w:t>3.2.8. Дополнительные требования к эмитентам, основной деятельностью которых является оказание услуг связи</w:t>
      </w:r>
    </w:p>
    <w:p w:rsidR="0080203F" w:rsidRDefault="0080203F" w:rsidP="00E90761">
      <w:pPr>
        <w:ind w:left="200"/>
        <w:jc w:val="both"/>
      </w:pPr>
      <w:r>
        <w:t>Основной деятельностью эмитента не является оказание услуг связи</w:t>
      </w:r>
    </w:p>
    <w:p w:rsidR="0080203F" w:rsidRDefault="0080203F" w:rsidP="00E90761">
      <w:pPr>
        <w:pStyle w:val="2"/>
        <w:jc w:val="both"/>
      </w:pPr>
      <w:r>
        <w:t>3.3. Планы будущей деятельности эмитента</w:t>
      </w:r>
    </w:p>
    <w:p w:rsidR="0080203F" w:rsidRDefault="0080203F" w:rsidP="00E90761">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E90761">
      <w:pPr>
        <w:pStyle w:val="2"/>
        <w:jc w:val="both"/>
      </w:pPr>
      <w:r>
        <w:t>3.4. Участие эмитента в банковских группах, банковских холдингах, холдингах и ассоциациях</w:t>
      </w:r>
    </w:p>
    <w:p w:rsidR="0080203F" w:rsidRDefault="0080203F" w:rsidP="00E90761">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E90761">
      <w:pPr>
        <w:pStyle w:val="2"/>
        <w:jc w:val="both"/>
      </w:pPr>
      <w:r>
        <w:t>3.5. Подконтрольные эмитенту организации, имеющие для него существенное значение</w:t>
      </w:r>
    </w:p>
    <w:p w:rsidR="0080203F" w:rsidRDefault="0080203F" w:rsidP="00E90761">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E90761">
      <w:pPr>
        <w:pStyle w:val="2"/>
        <w:jc w:val="both"/>
      </w:pPr>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80203F" w:rsidRDefault="0080203F" w:rsidP="00E90761">
      <w:pPr>
        <w:ind w:left="200"/>
        <w:jc w:val="both"/>
      </w:pPr>
      <w:r>
        <w:t>Не указывается в отчете за 4 квартал</w:t>
      </w:r>
    </w:p>
    <w:p w:rsidR="0080203F" w:rsidRDefault="0080203F">
      <w:pPr>
        <w:pStyle w:val="1"/>
      </w:pPr>
      <w:r>
        <w:t>Раздел IV. Сведения о финансово-хозяйственной деятельности эмитента</w:t>
      </w:r>
    </w:p>
    <w:p w:rsidR="0080203F" w:rsidRDefault="0080203F">
      <w:pPr>
        <w:pStyle w:val="2"/>
      </w:pPr>
      <w:r>
        <w:t>4.1. Результаты финансово-хозяйственной деятельности эмитента</w:t>
      </w:r>
    </w:p>
    <w:p w:rsidR="0080203F" w:rsidRDefault="0080203F">
      <w:pPr>
        <w:ind w:left="200"/>
      </w:pPr>
      <w:r>
        <w:t>Не указывается в отчете за 4 квартал</w:t>
      </w:r>
    </w:p>
    <w:p w:rsidR="0080203F" w:rsidRDefault="0080203F">
      <w:pPr>
        <w:pStyle w:val="2"/>
      </w:pPr>
      <w:r>
        <w:t>4.2. Ликвидность эмитента, достаточность капитала и оборотных средств</w:t>
      </w:r>
    </w:p>
    <w:p w:rsidR="0080203F" w:rsidRDefault="0080203F">
      <w:pPr>
        <w:ind w:left="200"/>
      </w:pPr>
      <w:r>
        <w:t>Не указывается в отчете за 4 квартал</w:t>
      </w:r>
    </w:p>
    <w:p w:rsidR="0080203F" w:rsidRDefault="0080203F">
      <w:pPr>
        <w:pStyle w:val="2"/>
      </w:pPr>
      <w:r>
        <w:t>4.3. Финансовые вложения эмитента</w:t>
      </w:r>
    </w:p>
    <w:p w:rsidR="0080203F" w:rsidRDefault="0080203F">
      <w:pPr>
        <w:ind w:left="200"/>
      </w:pPr>
      <w:r>
        <w:t>Не указывается в отчете за 4 квартал</w:t>
      </w:r>
    </w:p>
    <w:p w:rsidR="0080203F" w:rsidRDefault="0080203F">
      <w:pPr>
        <w:pStyle w:val="2"/>
      </w:pPr>
      <w:r>
        <w:t>4.4. Нематериальные активы эмитента</w:t>
      </w:r>
    </w:p>
    <w:p w:rsidR="0080203F" w:rsidRDefault="0080203F">
      <w:pPr>
        <w:ind w:left="200"/>
      </w:pPr>
      <w:r>
        <w:t>Не указывается в отчете за 4 квартал</w:t>
      </w:r>
    </w:p>
    <w:p w:rsidR="0080203F" w:rsidRDefault="0080203F">
      <w:pPr>
        <w:pStyle w:val="2"/>
      </w:pPr>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80203F" w:rsidRDefault="0080203F">
      <w:pPr>
        <w:ind w:left="200"/>
      </w:pPr>
      <w:r>
        <w:t>Не указывается в отчете за 4 квартал</w:t>
      </w:r>
    </w:p>
    <w:p w:rsidR="0080203F" w:rsidRDefault="0080203F">
      <w:pPr>
        <w:pStyle w:val="2"/>
      </w:pPr>
      <w:r>
        <w:t>4.6. Анализ тенденций развития в сфере основной деятельности эмитента</w:t>
      </w:r>
    </w:p>
    <w:p w:rsidR="0080203F" w:rsidRDefault="0080203F">
      <w:pPr>
        <w:ind w:left="200"/>
      </w:pPr>
      <w:r>
        <w:t>Изменения в составе информации настоящего пункта в отчетном квартале не происходили</w:t>
      </w:r>
    </w:p>
    <w:p w:rsidR="0080203F" w:rsidRDefault="0080203F">
      <w:pPr>
        <w:pStyle w:val="2"/>
      </w:pPr>
      <w:r>
        <w:t>4.7. Анализ факторов и условий, влияющих на деятельность эмитента</w:t>
      </w:r>
    </w:p>
    <w:p w:rsidR="0080203F" w:rsidRDefault="0080203F">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2"/>
      </w:pPr>
      <w:r>
        <w:t>4.8. Конкуренты эмитента</w:t>
      </w:r>
    </w:p>
    <w:p w:rsidR="0080203F" w:rsidRDefault="0080203F">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1"/>
      </w:pPr>
      <w:r>
        <w:t xml:space="preserve">Раздел V. Подробные сведения о лицах, входящих в состав органов 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p>
    <w:p w:rsidR="0080203F" w:rsidRDefault="0080203F">
      <w:pPr>
        <w:pStyle w:val="2"/>
      </w:pPr>
      <w:r>
        <w:t>5.1. Сведения о структуре и компетенции органов управления эмитента</w:t>
      </w:r>
    </w:p>
    <w:p w:rsidR="0080203F" w:rsidRDefault="0080203F" w:rsidP="00AE722C">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2"/>
      </w:pPr>
      <w:r>
        <w:t>5.2. Информация о лицах, входящих в состав органов управления эмитента</w:t>
      </w:r>
    </w:p>
    <w:p w:rsidR="0080203F" w:rsidRDefault="0080203F">
      <w:pPr>
        <w:pStyle w:val="2"/>
      </w:pPr>
      <w:r>
        <w:t>5.2.1. Состав совета директоров (наблюдательного совета) эмитента</w:t>
      </w:r>
    </w:p>
    <w:p w:rsidR="0080203F" w:rsidRDefault="0080203F">
      <w:pPr>
        <w:ind w:left="200"/>
      </w:pPr>
    </w:p>
    <w:p w:rsidR="0080203F" w:rsidRDefault="0080203F" w:rsidP="00AE722C">
      <w:pPr>
        <w:ind w:left="200"/>
      </w:pPr>
      <w:r>
        <w:t>ФИО:</w:t>
      </w:r>
      <w:r>
        <w:rPr>
          <w:rStyle w:val="Subst"/>
        </w:rPr>
        <w:t xml:space="preserve"> </w:t>
      </w:r>
      <w:proofErr w:type="spellStart"/>
      <w:r>
        <w:rPr>
          <w:rStyle w:val="Subst"/>
        </w:rPr>
        <w:t>Рекунова</w:t>
      </w:r>
      <w:proofErr w:type="spellEnd"/>
      <w:r>
        <w:rPr>
          <w:rStyle w:val="Subst"/>
        </w:rPr>
        <w:t xml:space="preserve"> Марина Сергеевна</w:t>
      </w:r>
    </w:p>
    <w:p w:rsidR="0080203F" w:rsidRDefault="0080203F" w:rsidP="00AE722C">
      <w:pPr>
        <w:ind w:left="200"/>
      </w:pPr>
      <w:r>
        <w:t>Год рождения:</w:t>
      </w:r>
      <w:r>
        <w:rPr>
          <w:rStyle w:val="Subst"/>
        </w:rPr>
        <w:t xml:space="preserve"> 1977</w:t>
      </w:r>
    </w:p>
    <w:p w:rsidR="0080203F" w:rsidRDefault="0080203F">
      <w:pPr>
        <w:ind w:left="200"/>
      </w:pPr>
      <w:r>
        <w:t>Образование:</w:t>
      </w:r>
      <w:r>
        <w:br/>
      </w:r>
      <w:r>
        <w:rPr>
          <w:rStyle w:val="Subst"/>
        </w:rPr>
        <w:t>высшее</w:t>
      </w:r>
    </w:p>
    <w:p w:rsidR="0080203F" w:rsidRDefault="0080203F" w:rsidP="00AE722C">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260"/>
        <w:gridCol w:w="3980"/>
        <w:gridCol w:w="2680"/>
      </w:tblGrid>
      <w:tr w:rsidR="0080203F" w:rsidTr="00DB73EF">
        <w:tc>
          <w:tcPr>
            <w:tcW w:w="2592" w:type="dxa"/>
            <w:gridSpan w:val="2"/>
          </w:tcPr>
          <w:p w:rsidR="0080203F" w:rsidRDefault="0080203F">
            <w:pPr>
              <w:jc w:val="center"/>
            </w:pPr>
            <w:r>
              <w:t>Период</w:t>
            </w:r>
          </w:p>
        </w:tc>
        <w:tc>
          <w:tcPr>
            <w:tcW w:w="3980" w:type="dxa"/>
          </w:tcPr>
          <w:p w:rsidR="0080203F" w:rsidRDefault="0080203F">
            <w:pPr>
              <w:jc w:val="center"/>
            </w:pPr>
            <w:r>
              <w:t>Наименование организации</w:t>
            </w:r>
          </w:p>
        </w:tc>
        <w:tc>
          <w:tcPr>
            <w:tcW w:w="2680" w:type="dxa"/>
          </w:tcPr>
          <w:p w:rsidR="0080203F" w:rsidRDefault="0080203F">
            <w:pPr>
              <w:jc w:val="center"/>
            </w:pPr>
            <w:r>
              <w:t>Должность</w:t>
            </w:r>
          </w:p>
        </w:tc>
      </w:tr>
      <w:tr w:rsidR="0080203F" w:rsidTr="00DB73EF">
        <w:tc>
          <w:tcPr>
            <w:tcW w:w="1332" w:type="dxa"/>
          </w:tcPr>
          <w:p w:rsidR="0080203F" w:rsidRDefault="0080203F">
            <w:pPr>
              <w:jc w:val="center"/>
            </w:pPr>
            <w:r>
              <w:t>с</w:t>
            </w:r>
          </w:p>
        </w:tc>
        <w:tc>
          <w:tcPr>
            <w:tcW w:w="1260" w:type="dxa"/>
          </w:tcPr>
          <w:p w:rsidR="0080203F" w:rsidRDefault="0080203F">
            <w:pPr>
              <w:jc w:val="center"/>
            </w:pPr>
            <w:r>
              <w:t>по</w:t>
            </w:r>
          </w:p>
        </w:tc>
        <w:tc>
          <w:tcPr>
            <w:tcW w:w="3980" w:type="dxa"/>
          </w:tcPr>
          <w:p w:rsidR="0080203F" w:rsidRDefault="0080203F"/>
        </w:tc>
        <w:tc>
          <w:tcPr>
            <w:tcW w:w="2680" w:type="dxa"/>
          </w:tcPr>
          <w:p w:rsidR="0080203F" w:rsidRDefault="0080203F"/>
        </w:tc>
      </w:tr>
      <w:tr w:rsidR="00DB73EF" w:rsidTr="00DB73EF">
        <w:tc>
          <w:tcPr>
            <w:tcW w:w="1332" w:type="dxa"/>
          </w:tcPr>
          <w:p w:rsidR="00DB73EF" w:rsidRDefault="00DB73EF" w:rsidP="00DB73EF"/>
        </w:tc>
        <w:tc>
          <w:tcPr>
            <w:tcW w:w="1260" w:type="dxa"/>
          </w:tcPr>
          <w:p w:rsidR="00DB73EF" w:rsidRDefault="00DB73EF" w:rsidP="00DB73EF">
            <w:r>
              <w:t>согласие на раскрытие персональных данных отсутствует</w:t>
            </w:r>
          </w:p>
        </w:tc>
        <w:tc>
          <w:tcPr>
            <w:tcW w:w="3980" w:type="dxa"/>
          </w:tcPr>
          <w:p w:rsidR="00DB73EF" w:rsidRDefault="00DB73EF"/>
        </w:tc>
        <w:tc>
          <w:tcPr>
            <w:tcW w:w="2680" w:type="dxa"/>
          </w:tcPr>
          <w:p w:rsidR="00DB73EF" w:rsidRDefault="00DB73EF"/>
        </w:tc>
      </w:tr>
    </w:tbl>
    <w:p w:rsidR="00AE722C" w:rsidRDefault="0080203F" w:rsidP="003F0C15">
      <w:pPr>
        <w:ind w:left="284"/>
        <w:jc w:val="both"/>
        <w:rPr>
          <w:rStyle w:val="Subst"/>
        </w:rPr>
      </w:pPr>
      <w:r>
        <w:rPr>
          <w:rStyle w:val="Subst"/>
        </w:rPr>
        <w:t>Доли участия в уставном капитале эмитента/обыкновенных акций не имеет</w:t>
      </w:r>
      <w:r w:rsidR="00AE722C">
        <w:rPr>
          <w:rStyle w:val="Subst"/>
        </w:rPr>
        <w:t>.</w:t>
      </w:r>
    </w:p>
    <w:p w:rsidR="0080203F" w:rsidRDefault="0080203F"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AE722C" w:rsidRDefault="0080203F"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80203F" w:rsidRDefault="0080203F" w:rsidP="003F0C15">
      <w:pPr>
        <w:ind w:left="284"/>
        <w:jc w:val="both"/>
      </w:pPr>
      <w:r>
        <w:t>Доли участия лица в уставном (складочном) капитале (паевом фонде) дочерних и зависимых обществ эмитента</w:t>
      </w:r>
    </w:p>
    <w:p w:rsidR="0080203F" w:rsidRDefault="0080203F" w:rsidP="003F0C15">
      <w:pPr>
        <w:ind w:left="284"/>
        <w:jc w:val="both"/>
      </w:pPr>
      <w:r>
        <w:rPr>
          <w:rStyle w:val="Subst"/>
        </w:rPr>
        <w:t>Лицо указанных долей не имеет</w:t>
      </w:r>
    </w:p>
    <w:p w:rsidR="0080203F" w:rsidRDefault="0080203F"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80203F" w:rsidRDefault="0080203F" w:rsidP="003F0C15">
      <w:pPr>
        <w:ind w:left="284"/>
        <w:jc w:val="both"/>
      </w:pPr>
      <w:r>
        <w:rPr>
          <w:rStyle w:val="Subst"/>
        </w:rPr>
        <w:t>Указанных родственных связей нет</w:t>
      </w:r>
    </w:p>
    <w:p w:rsidR="0080203F" w:rsidRDefault="0080203F"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80203F" w:rsidRDefault="0080203F" w:rsidP="003F0C15">
      <w:pPr>
        <w:ind w:left="284"/>
        <w:jc w:val="both"/>
      </w:pPr>
      <w:r>
        <w:rPr>
          <w:rStyle w:val="Subst"/>
        </w:rPr>
        <w:t>Лицо к указанным видам ответственности не привлекалось</w:t>
      </w:r>
    </w:p>
    <w:p w:rsidR="0080203F" w:rsidRDefault="0080203F"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80203F" w:rsidRDefault="0080203F" w:rsidP="003F0C15">
      <w:pPr>
        <w:ind w:left="284"/>
        <w:jc w:val="both"/>
      </w:pPr>
      <w:r>
        <w:rPr>
          <w:rStyle w:val="Subst"/>
        </w:rPr>
        <w:t>Лицо указанных должностей не занимало</w:t>
      </w:r>
    </w:p>
    <w:p w:rsidR="0080203F" w:rsidRDefault="0080203F">
      <w:pPr>
        <w:ind w:left="200"/>
      </w:pPr>
    </w:p>
    <w:p w:rsidR="0080203F" w:rsidRDefault="0080203F">
      <w:pPr>
        <w:ind w:left="200"/>
      </w:pPr>
      <w:r>
        <w:t>ФИО:</w:t>
      </w:r>
      <w:r>
        <w:rPr>
          <w:rStyle w:val="Subst"/>
        </w:rPr>
        <w:t xml:space="preserve"> Захаров Петр </w:t>
      </w:r>
      <w:proofErr w:type="spellStart"/>
      <w:r>
        <w:rPr>
          <w:rStyle w:val="Subst"/>
        </w:rPr>
        <w:t>Брониславович</w:t>
      </w:r>
      <w:proofErr w:type="spellEnd"/>
    </w:p>
    <w:p w:rsidR="0080203F" w:rsidRDefault="0080203F" w:rsidP="00AE722C">
      <w:pPr>
        <w:ind w:left="200"/>
      </w:pPr>
      <w:r>
        <w:rPr>
          <w:rStyle w:val="Subst"/>
        </w:rPr>
        <w:t>(председатель)</w:t>
      </w:r>
    </w:p>
    <w:p w:rsidR="0080203F" w:rsidRDefault="0080203F" w:rsidP="00AE722C">
      <w:pPr>
        <w:ind w:left="200"/>
      </w:pPr>
      <w:r>
        <w:t>Год рождения:</w:t>
      </w:r>
      <w:r>
        <w:rPr>
          <w:rStyle w:val="Subst"/>
        </w:rPr>
        <w:t xml:space="preserve"> 1969</w:t>
      </w:r>
    </w:p>
    <w:p w:rsidR="0080203F" w:rsidRDefault="0080203F">
      <w:pPr>
        <w:ind w:left="200"/>
      </w:pPr>
      <w:r>
        <w:t>Образование:</w:t>
      </w:r>
      <w:r>
        <w:br/>
      </w:r>
      <w:r>
        <w:rPr>
          <w:rStyle w:val="Subst"/>
        </w:rPr>
        <w:t>высшее</w:t>
      </w:r>
    </w:p>
    <w:p w:rsidR="0080203F" w:rsidRDefault="0080203F" w:rsidP="00AE722C">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260"/>
        <w:gridCol w:w="3980"/>
        <w:gridCol w:w="2680"/>
      </w:tblGrid>
      <w:tr w:rsidR="0080203F" w:rsidTr="00DB73EF">
        <w:tc>
          <w:tcPr>
            <w:tcW w:w="2592" w:type="dxa"/>
            <w:gridSpan w:val="2"/>
          </w:tcPr>
          <w:p w:rsidR="0080203F" w:rsidRDefault="0080203F">
            <w:pPr>
              <w:jc w:val="center"/>
            </w:pPr>
            <w:r>
              <w:t>Период</w:t>
            </w:r>
          </w:p>
        </w:tc>
        <w:tc>
          <w:tcPr>
            <w:tcW w:w="3980" w:type="dxa"/>
          </w:tcPr>
          <w:p w:rsidR="0080203F" w:rsidRDefault="0080203F">
            <w:pPr>
              <w:jc w:val="center"/>
            </w:pPr>
            <w:r>
              <w:t>Наименование организации</w:t>
            </w:r>
          </w:p>
        </w:tc>
        <w:tc>
          <w:tcPr>
            <w:tcW w:w="2680" w:type="dxa"/>
          </w:tcPr>
          <w:p w:rsidR="0080203F" w:rsidRDefault="0080203F">
            <w:pPr>
              <w:jc w:val="center"/>
            </w:pPr>
            <w:r>
              <w:t>Должность</w:t>
            </w:r>
          </w:p>
        </w:tc>
      </w:tr>
      <w:tr w:rsidR="0080203F" w:rsidTr="00DB73EF">
        <w:tc>
          <w:tcPr>
            <w:tcW w:w="1332" w:type="dxa"/>
          </w:tcPr>
          <w:p w:rsidR="0080203F" w:rsidRDefault="0080203F">
            <w:pPr>
              <w:jc w:val="center"/>
            </w:pPr>
            <w:r>
              <w:t>с</w:t>
            </w:r>
          </w:p>
        </w:tc>
        <w:tc>
          <w:tcPr>
            <w:tcW w:w="1260" w:type="dxa"/>
          </w:tcPr>
          <w:p w:rsidR="0080203F" w:rsidRDefault="0080203F">
            <w:pPr>
              <w:jc w:val="center"/>
            </w:pPr>
            <w:r>
              <w:t>по</w:t>
            </w:r>
          </w:p>
        </w:tc>
        <w:tc>
          <w:tcPr>
            <w:tcW w:w="3980" w:type="dxa"/>
          </w:tcPr>
          <w:p w:rsidR="0080203F" w:rsidRDefault="0080203F"/>
        </w:tc>
        <w:tc>
          <w:tcPr>
            <w:tcW w:w="2680" w:type="dxa"/>
          </w:tcPr>
          <w:p w:rsidR="0080203F" w:rsidRDefault="0080203F"/>
        </w:tc>
      </w:tr>
      <w:tr w:rsidR="00DB73EF" w:rsidTr="00DB73EF">
        <w:tc>
          <w:tcPr>
            <w:tcW w:w="1332" w:type="dxa"/>
          </w:tcPr>
          <w:p w:rsidR="00DB73EF" w:rsidRDefault="00DB73EF">
            <w:pPr>
              <w:jc w:val="center"/>
            </w:pPr>
          </w:p>
        </w:tc>
        <w:tc>
          <w:tcPr>
            <w:tcW w:w="1260" w:type="dxa"/>
          </w:tcPr>
          <w:p w:rsidR="00DB73EF" w:rsidRDefault="00DB73EF">
            <w:pPr>
              <w:jc w:val="center"/>
            </w:pPr>
            <w:r>
              <w:t>согласие на раскрытие персональных данных отсутствует</w:t>
            </w:r>
          </w:p>
        </w:tc>
        <w:tc>
          <w:tcPr>
            <w:tcW w:w="3980" w:type="dxa"/>
          </w:tcPr>
          <w:p w:rsidR="00DB73EF" w:rsidRDefault="00DB73EF"/>
        </w:tc>
        <w:tc>
          <w:tcPr>
            <w:tcW w:w="2680" w:type="dxa"/>
          </w:tcPr>
          <w:p w:rsidR="00DB73EF" w:rsidRDefault="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rsidP="00AE722C">
      <w:pPr>
        <w:ind w:left="400"/>
        <w:jc w:val="both"/>
      </w:pPr>
    </w:p>
    <w:p w:rsidR="0080203F" w:rsidRDefault="0080203F">
      <w:pPr>
        <w:ind w:left="200"/>
      </w:pPr>
    </w:p>
    <w:p w:rsidR="0080203F" w:rsidRDefault="0080203F" w:rsidP="00AE722C">
      <w:pPr>
        <w:ind w:left="200"/>
      </w:pPr>
      <w:r>
        <w:t>ФИО:</w:t>
      </w:r>
      <w:r>
        <w:rPr>
          <w:rStyle w:val="Subst"/>
        </w:rPr>
        <w:t xml:space="preserve"> Машенцев Александр Петрович</w:t>
      </w:r>
    </w:p>
    <w:p w:rsidR="0080203F" w:rsidRDefault="0080203F" w:rsidP="00AE722C">
      <w:pPr>
        <w:ind w:left="200"/>
      </w:pPr>
      <w:r>
        <w:t>Год рождения:</w:t>
      </w:r>
      <w:r>
        <w:rPr>
          <w:rStyle w:val="Subst"/>
        </w:rPr>
        <w:t xml:space="preserve"> 1960</w:t>
      </w:r>
    </w:p>
    <w:p w:rsidR="0080203F" w:rsidRDefault="0080203F">
      <w:pPr>
        <w:ind w:left="200"/>
      </w:pPr>
      <w:r>
        <w:t>Образование:</w:t>
      </w:r>
      <w:r>
        <w:br/>
      </w:r>
      <w:r>
        <w:rPr>
          <w:rStyle w:val="Subst"/>
        </w:rPr>
        <w:t>высшее</w:t>
      </w:r>
    </w:p>
    <w:p w:rsidR="0080203F" w:rsidRDefault="0080203F" w:rsidP="00AE722C">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260"/>
        <w:gridCol w:w="3980"/>
        <w:gridCol w:w="2680"/>
      </w:tblGrid>
      <w:tr w:rsidR="00577553" w:rsidTr="00577553">
        <w:tc>
          <w:tcPr>
            <w:tcW w:w="2592" w:type="dxa"/>
            <w:gridSpan w:val="2"/>
          </w:tcPr>
          <w:p w:rsidR="00577553" w:rsidRDefault="00577553" w:rsidP="00577553">
            <w:pPr>
              <w:jc w:val="center"/>
            </w:pPr>
            <w:r>
              <w:t>Период</w:t>
            </w:r>
          </w:p>
        </w:tc>
        <w:tc>
          <w:tcPr>
            <w:tcW w:w="3980" w:type="dxa"/>
          </w:tcPr>
          <w:p w:rsidR="00577553" w:rsidRDefault="00577553" w:rsidP="00577553">
            <w:pPr>
              <w:jc w:val="center"/>
            </w:pPr>
            <w:r>
              <w:t>Наименование организации</w:t>
            </w:r>
          </w:p>
        </w:tc>
        <w:tc>
          <w:tcPr>
            <w:tcW w:w="2680" w:type="dxa"/>
          </w:tcPr>
          <w:p w:rsidR="00577553" w:rsidRDefault="00577553" w:rsidP="00577553">
            <w:pPr>
              <w:jc w:val="center"/>
            </w:pPr>
            <w:r>
              <w:t>Должность</w:t>
            </w:r>
          </w:p>
        </w:tc>
      </w:tr>
      <w:tr w:rsidR="00577553" w:rsidTr="00577553">
        <w:tc>
          <w:tcPr>
            <w:tcW w:w="1332" w:type="dxa"/>
          </w:tcPr>
          <w:p w:rsidR="00577553" w:rsidRDefault="00577553" w:rsidP="00577553">
            <w:pPr>
              <w:jc w:val="center"/>
            </w:pPr>
            <w:r>
              <w:t>с</w:t>
            </w:r>
          </w:p>
        </w:tc>
        <w:tc>
          <w:tcPr>
            <w:tcW w:w="1260" w:type="dxa"/>
          </w:tcPr>
          <w:p w:rsidR="00577553" w:rsidRDefault="00577553" w:rsidP="00577553">
            <w:pPr>
              <w:jc w:val="center"/>
            </w:pPr>
            <w:r>
              <w:t>по</w:t>
            </w:r>
          </w:p>
        </w:tc>
        <w:tc>
          <w:tcPr>
            <w:tcW w:w="3980" w:type="dxa"/>
          </w:tcPr>
          <w:p w:rsidR="00577553" w:rsidRDefault="00577553" w:rsidP="00577553"/>
        </w:tc>
        <w:tc>
          <w:tcPr>
            <w:tcW w:w="2680" w:type="dxa"/>
          </w:tcPr>
          <w:p w:rsidR="00577553" w:rsidRDefault="00577553" w:rsidP="00577553"/>
        </w:tc>
      </w:tr>
      <w:tr w:rsidR="00577553" w:rsidTr="00577553">
        <w:tc>
          <w:tcPr>
            <w:tcW w:w="1332" w:type="dxa"/>
          </w:tcPr>
          <w:p w:rsidR="00577553" w:rsidRDefault="00577553" w:rsidP="00577553">
            <w:r>
              <w:t>21.02.2015</w:t>
            </w:r>
          </w:p>
        </w:tc>
        <w:tc>
          <w:tcPr>
            <w:tcW w:w="1260" w:type="dxa"/>
          </w:tcPr>
          <w:p w:rsidR="00577553" w:rsidRDefault="00577553" w:rsidP="00577553">
            <w:r>
              <w:t>Настоящее время</w:t>
            </w:r>
          </w:p>
        </w:tc>
        <w:tc>
          <w:tcPr>
            <w:tcW w:w="3980" w:type="dxa"/>
          </w:tcPr>
          <w:p w:rsidR="00577553" w:rsidRDefault="00577553" w:rsidP="00577553">
            <w:r>
              <w:t>ОАО "Волгоградэнергосбыт" (ПАО "Волгоградэнергосбыт")</w:t>
            </w:r>
          </w:p>
        </w:tc>
        <w:tc>
          <w:tcPr>
            <w:tcW w:w="2680" w:type="dxa"/>
          </w:tcPr>
          <w:p w:rsidR="00577553" w:rsidRDefault="00577553" w:rsidP="00577553">
            <w:r>
              <w:t>Генеральный директор</w:t>
            </w:r>
          </w:p>
        </w:tc>
      </w:tr>
      <w:tr w:rsidR="00577553" w:rsidTr="00577553">
        <w:tc>
          <w:tcPr>
            <w:tcW w:w="1332" w:type="dxa"/>
          </w:tcPr>
          <w:p w:rsidR="00577553" w:rsidRDefault="00577553" w:rsidP="00577553">
            <w:r>
              <w:t>04.02.2015</w:t>
            </w:r>
          </w:p>
        </w:tc>
        <w:tc>
          <w:tcPr>
            <w:tcW w:w="1260" w:type="dxa"/>
          </w:tcPr>
          <w:p w:rsidR="00577553" w:rsidRDefault="00577553" w:rsidP="00577553">
            <w:r>
              <w:t>20.02.2015</w:t>
            </w:r>
          </w:p>
        </w:tc>
        <w:tc>
          <w:tcPr>
            <w:tcW w:w="3980" w:type="dxa"/>
          </w:tcPr>
          <w:p w:rsidR="00577553" w:rsidRDefault="00577553" w:rsidP="00577553">
            <w:r>
              <w:t>ОАО "Волгоградэнергосбыт"</w:t>
            </w:r>
          </w:p>
        </w:tc>
        <w:tc>
          <w:tcPr>
            <w:tcW w:w="2680" w:type="dxa"/>
          </w:tcPr>
          <w:p w:rsidR="00577553" w:rsidRDefault="00577553" w:rsidP="00577553">
            <w:r>
              <w:t>И.о. генерального директора</w:t>
            </w:r>
          </w:p>
        </w:tc>
      </w:tr>
      <w:tr w:rsidR="00577553" w:rsidTr="00577553">
        <w:tc>
          <w:tcPr>
            <w:tcW w:w="1332" w:type="dxa"/>
          </w:tcPr>
          <w:p w:rsidR="00577553" w:rsidRDefault="00577553" w:rsidP="00577553">
            <w:r>
              <w:t>Февраль 2013</w:t>
            </w:r>
          </w:p>
        </w:tc>
        <w:tc>
          <w:tcPr>
            <w:tcW w:w="1260" w:type="dxa"/>
          </w:tcPr>
          <w:p w:rsidR="00577553" w:rsidRDefault="00577553" w:rsidP="00577553">
            <w:r>
              <w:t>Февраль 2015</w:t>
            </w:r>
          </w:p>
        </w:tc>
        <w:tc>
          <w:tcPr>
            <w:tcW w:w="3980" w:type="dxa"/>
          </w:tcPr>
          <w:p w:rsidR="00577553" w:rsidRDefault="00577553" w:rsidP="00577553">
            <w:r>
              <w:t>ОАО "Волгоградэнергосбыт"</w:t>
            </w:r>
          </w:p>
        </w:tc>
        <w:tc>
          <w:tcPr>
            <w:tcW w:w="2680" w:type="dxa"/>
          </w:tcPr>
          <w:p w:rsidR="00577553" w:rsidRDefault="00577553" w:rsidP="00577553">
            <w:r>
              <w:t>Первый заместитель генерального директора</w:t>
            </w:r>
          </w:p>
        </w:tc>
      </w:tr>
      <w:tr w:rsidR="00577553" w:rsidTr="00577553">
        <w:tc>
          <w:tcPr>
            <w:tcW w:w="1332" w:type="dxa"/>
          </w:tcPr>
          <w:p w:rsidR="00577553" w:rsidRDefault="00577553" w:rsidP="00577553">
            <w:r>
              <w:t>Декабрь 2011</w:t>
            </w:r>
          </w:p>
        </w:tc>
        <w:tc>
          <w:tcPr>
            <w:tcW w:w="1260" w:type="dxa"/>
          </w:tcPr>
          <w:p w:rsidR="00577553" w:rsidRDefault="00577553" w:rsidP="00577553">
            <w:r>
              <w:t>Февраль 2013</w:t>
            </w:r>
          </w:p>
        </w:tc>
        <w:tc>
          <w:tcPr>
            <w:tcW w:w="3980" w:type="dxa"/>
          </w:tcPr>
          <w:p w:rsidR="00577553" w:rsidRDefault="00577553" w:rsidP="00577553">
            <w:r>
              <w:t>ОАО "Волгоградэнергосбыт</w:t>
            </w:r>
          </w:p>
        </w:tc>
        <w:tc>
          <w:tcPr>
            <w:tcW w:w="2680" w:type="dxa"/>
          </w:tcPr>
          <w:p w:rsidR="00577553" w:rsidRDefault="00577553" w:rsidP="00577553">
            <w:r>
              <w:t>И.о. генерального директора</w:t>
            </w:r>
          </w:p>
        </w:tc>
      </w:tr>
      <w:tr w:rsidR="00577553" w:rsidTr="00577553">
        <w:tc>
          <w:tcPr>
            <w:tcW w:w="1332" w:type="dxa"/>
          </w:tcPr>
          <w:p w:rsidR="00577553" w:rsidRDefault="00577553" w:rsidP="00577553">
            <w:r>
              <w:t>Август 2010</w:t>
            </w:r>
          </w:p>
        </w:tc>
        <w:tc>
          <w:tcPr>
            <w:tcW w:w="1260" w:type="dxa"/>
          </w:tcPr>
          <w:p w:rsidR="00577553" w:rsidRDefault="00577553" w:rsidP="00577553">
            <w:r>
              <w:t>Декабрь 2011</w:t>
            </w:r>
          </w:p>
        </w:tc>
        <w:tc>
          <w:tcPr>
            <w:tcW w:w="3980" w:type="dxa"/>
          </w:tcPr>
          <w:p w:rsidR="00577553" w:rsidRDefault="00577553" w:rsidP="00577553">
            <w:r>
              <w:t>ОАО "Волгоградэнергосбыт</w:t>
            </w:r>
          </w:p>
        </w:tc>
        <w:tc>
          <w:tcPr>
            <w:tcW w:w="2680" w:type="dxa"/>
          </w:tcPr>
          <w:p w:rsidR="00577553" w:rsidRDefault="00577553" w:rsidP="00577553">
            <w:r>
              <w:t>Технический директор</w:t>
            </w:r>
          </w:p>
        </w:tc>
      </w:tr>
      <w:tr w:rsidR="00577553" w:rsidTr="00577553">
        <w:tc>
          <w:tcPr>
            <w:tcW w:w="1332" w:type="dxa"/>
          </w:tcPr>
          <w:p w:rsidR="00577553" w:rsidRDefault="00577553" w:rsidP="00577553">
            <w:r>
              <w:t>Октябрь 2006</w:t>
            </w:r>
          </w:p>
        </w:tc>
        <w:tc>
          <w:tcPr>
            <w:tcW w:w="1260" w:type="dxa"/>
          </w:tcPr>
          <w:p w:rsidR="00577553" w:rsidRDefault="00577553" w:rsidP="00577553">
            <w:r>
              <w:t>Август 2010</w:t>
            </w:r>
          </w:p>
        </w:tc>
        <w:tc>
          <w:tcPr>
            <w:tcW w:w="3980" w:type="dxa"/>
          </w:tcPr>
          <w:p w:rsidR="00577553" w:rsidRDefault="00577553" w:rsidP="00577553">
            <w:r>
              <w:t>ОАО "Волгоградэнергосбыт"</w:t>
            </w:r>
          </w:p>
        </w:tc>
        <w:tc>
          <w:tcPr>
            <w:tcW w:w="2680" w:type="dxa"/>
          </w:tcPr>
          <w:p w:rsidR="00577553" w:rsidRDefault="00577553" w:rsidP="00577553">
            <w:r>
              <w:t>Заместитель генерального директора по техническим вопросам</w:t>
            </w:r>
          </w:p>
        </w:tc>
      </w:tr>
    </w:tbl>
    <w:p w:rsidR="003F0C15" w:rsidRDefault="003F0C15" w:rsidP="00577553">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rsidP="00AE722C">
      <w:pPr>
        <w:ind w:left="200"/>
        <w:jc w:val="both"/>
      </w:pPr>
    </w:p>
    <w:p w:rsidR="0080203F" w:rsidRDefault="0080203F" w:rsidP="00AE722C">
      <w:pPr>
        <w:ind w:left="200"/>
      </w:pPr>
      <w:r>
        <w:t>ФИО:</w:t>
      </w:r>
      <w:r>
        <w:rPr>
          <w:rStyle w:val="Subst"/>
        </w:rPr>
        <w:t xml:space="preserve"> Тарасов Андрей Игоревич</w:t>
      </w:r>
    </w:p>
    <w:p w:rsidR="0080203F" w:rsidRDefault="0080203F" w:rsidP="00AE722C">
      <w:pPr>
        <w:ind w:left="200"/>
      </w:pPr>
      <w:r>
        <w:t>Год рождения:</w:t>
      </w:r>
      <w:r>
        <w:rPr>
          <w:rStyle w:val="Subst"/>
        </w:rPr>
        <w:t xml:space="preserve"> 1973</w:t>
      </w:r>
    </w:p>
    <w:p w:rsidR="0080203F" w:rsidRDefault="0080203F">
      <w:pPr>
        <w:ind w:left="200"/>
      </w:pPr>
      <w:r>
        <w:t>Образование:</w:t>
      </w:r>
      <w:r>
        <w:br/>
      </w:r>
      <w:r>
        <w:rPr>
          <w:rStyle w:val="Subst"/>
        </w:rPr>
        <w:t>высшее</w:t>
      </w:r>
    </w:p>
    <w:p w:rsidR="0080203F" w:rsidRDefault="0080203F" w:rsidP="00AE722C">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434"/>
        <w:gridCol w:w="3806"/>
        <w:gridCol w:w="2680"/>
      </w:tblGrid>
      <w:tr w:rsidR="00DB73EF" w:rsidTr="008A20FE">
        <w:tc>
          <w:tcPr>
            <w:tcW w:w="2766" w:type="dxa"/>
            <w:gridSpan w:val="2"/>
          </w:tcPr>
          <w:p w:rsidR="00DB73EF" w:rsidRDefault="00DB73EF" w:rsidP="00DB73EF">
            <w:pPr>
              <w:jc w:val="center"/>
            </w:pPr>
            <w:r>
              <w:t>Период</w:t>
            </w:r>
          </w:p>
        </w:tc>
        <w:tc>
          <w:tcPr>
            <w:tcW w:w="3806"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434" w:type="dxa"/>
          </w:tcPr>
          <w:p w:rsidR="00DB73EF" w:rsidRDefault="00DB73EF" w:rsidP="00DB73EF">
            <w:pPr>
              <w:jc w:val="center"/>
            </w:pPr>
            <w:r>
              <w:t>по</w:t>
            </w:r>
          </w:p>
        </w:tc>
        <w:tc>
          <w:tcPr>
            <w:tcW w:w="3806"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434" w:type="dxa"/>
          </w:tcPr>
          <w:p w:rsidR="00DB73EF" w:rsidRDefault="00DB73EF" w:rsidP="00DB73EF">
            <w:pPr>
              <w:jc w:val="center"/>
            </w:pPr>
            <w:r>
              <w:t>согласие на раскрытие персональных данных отсутствует</w:t>
            </w:r>
          </w:p>
        </w:tc>
        <w:tc>
          <w:tcPr>
            <w:tcW w:w="3806"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AE722C">
      <w:pPr>
        <w:ind w:left="200"/>
      </w:pPr>
      <w:r>
        <w:t>ФИО:</w:t>
      </w:r>
      <w:r>
        <w:rPr>
          <w:rStyle w:val="Subst"/>
        </w:rPr>
        <w:t xml:space="preserve"> Ларин Александр Юрьевич</w:t>
      </w:r>
    </w:p>
    <w:p w:rsidR="0080203F" w:rsidRDefault="0080203F" w:rsidP="00AE722C">
      <w:pPr>
        <w:ind w:left="200"/>
      </w:pPr>
      <w:r>
        <w:t>Год рождения:</w:t>
      </w:r>
      <w:r>
        <w:rPr>
          <w:rStyle w:val="Subst"/>
        </w:rPr>
        <w:t xml:space="preserve"> 1973</w:t>
      </w:r>
    </w:p>
    <w:p w:rsidR="0080203F" w:rsidRDefault="0080203F">
      <w:pPr>
        <w:ind w:left="200"/>
      </w:pPr>
      <w:r>
        <w:t>Образование:</w:t>
      </w:r>
      <w:r>
        <w:br/>
      </w:r>
      <w:r>
        <w:rPr>
          <w:rStyle w:val="Subst"/>
        </w:rPr>
        <w:t>высшее</w:t>
      </w:r>
    </w:p>
    <w:p w:rsidR="0080203F" w:rsidRDefault="0080203F" w:rsidP="00AE722C">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575"/>
        <w:gridCol w:w="3665"/>
        <w:gridCol w:w="2680"/>
      </w:tblGrid>
      <w:tr w:rsidR="00DB73EF" w:rsidTr="008A20FE">
        <w:tc>
          <w:tcPr>
            <w:tcW w:w="2907" w:type="dxa"/>
            <w:gridSpan w:val="2"/>
          </w:tcPr>
          <w:p w:rsidR="00DB73EF" w:rsidRDefault="00DB73EF" w:rsidP="00DB73EF">
            <w:pPr>
              <w:jc w:val="center"/>
            </w:pPr>
            <w:r>
              <w:t>Период</w:t>
            </w:r>
          </w:p>
        </w:tc>
        <w:tc>
          <w:tcPr>
            <w:tcW w:w="3665"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575" w:type="dxa"/>
          </w:tcPr>
          <w:p w:rsidR="00DB73EF" w:rsidRDefault="00DB73EF" w:rsidP="00DB73EF">
            <w:pPr>
              <w:jc w:val="center"/>
            </w:pPr>
            <w:r>
              <w:t>по</w:t>
            </w:r>
          </w:p>
        </w:tc>
        <w:tc>
          <w:tcPr>
            <w:tcW w:w="3665"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575" w:type="dxa"/>
          </w:tcPr>
          <w:p w:rsidR="00DB73EF" w:rsidRDefault="00DB73EF" w:rsidP="00DB73EF">
            <w:pPr>
              <w:jc w:val="center"/>
            </w:pPr>
            <w:r>
              <w:t>согласие на раскрытие персональных данных отсутствует</w:t>
            </w:r>
          </w:p>
        </w:tc>
        <w:tc>
          <w:tcPr>
            <w:tcW w:w="3665"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3F0C15">
      <w:pPr>
        <w:ind w:left="200"/>
      </w:pPr>
      <w:r>
        <w:t>ФИО:</w:t>
      </w:r>
      <w:r>
        <w:rPr>
          <w:rStyle w:val="Subst"/>
        </w:rPr>
        <w:t xml:space="preserve"> Староватых Виктор Викторович</w:t>
      </w:r>
    </w:p>
    <w:p w:rsidR="0080203F" w:rsidRDefault="0080203F" w:rsidP="003F0C15">
      <w:pPr>
        <w:ind w:left="200"/>
      </w:pPr>
      <w:r>
        <w:t>Год рождения:</w:t>
      </w:r>
      <w:r>
        <w:rPr>
          <w:rStyle w:val="Subst"/>
        </w:rPr>
        <w:t xml:space="preserve"> 1965</w:t>
      </w:r>
    </w:p>
    <w:p w:rsidR="0080203F" w:rsidRDefault="0080203F">
      <w:pPr>
        <w:ind w:left="200"/>
      </w:pPr>
      <w:r>
        <w:t>Образование:</w:t>
      </w:r>
      <w:r>
        <w:br/>
      </w:r>
      <w:r>
        <w:rPr>
          <w:rStyle w:val="Subst"/>
        </w:rPr>
        <w:t>высшее</w:t>
      </w:r>
    </w:p>
    <w:p w:rsidR="0080203F" w:rsidRDefault="0080203F" w:rsidP="003F0C15">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434"/>
        <w:gridCol w:w="3806"/>
        <w:gridCol w:w="2680"/>
      </w:tblGrid>
      <w:tr w:rsidR="00DB73EF" w:rsidTr="008A20FE">
        <w:tc>
          <w:tcPr>
            <w:tcW w:w="2766" w:type="dxa"/>
            <w:gridSpan w:val="2"/>
          </w:tcPr>
          <w:p w:rsidR="00DB73EF" w:rsidRDefault="00DB73EF" w:rsidP="00DB73EF">
            <w:pPr>
              <w:jc w:val="center"/>
            </w:pPr>
            <w:r>
              <w:t>Период</w:t>
            </w:r>
          </w:p>
        </w:tc>
        <w:tc>
          <w:tcPr>
            <w:tcW w:w="3806"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434" w:type="dxa"/>
          </w:tcPr>
          <w:p w:rsidR="00DB73EF" w:rsidRDefault="00DB73EF" w:rsidP="00DB73EF">
            <w:pPr>
              <w:jc w:val="center"/>
            </w:pPr>
            <w:r>
              <w:t>по</w:t>
            </w:r>
          </w:p>
        </w:tc>
        <w:tc>
          <w:tcPr>
            <w:tcW w:w="3806"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434" w:type="dxa"/>
          </w:tcPr>
          <w:p w:rsidR="00DB73EF" w:rsidRDefault="00DB73EF" w:rsidP="00DB73EF">
            <w:pPr>
              <w:jc w:val="center"/>
            </w:pPr>
            <w:r>
              <w:t>согласие на раскрытие персональных данных отсутствует</w:t>
            </w:r>
          </w:p>
        </w:tc>
        <w:tc>
          <w:tcPr>
            <w:tcW w:w="3806"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rsidP="003F0C15"/>
    <w:p w:rsidR="0080203F" w:rsidRDefault="0080203F" w:rsidP="003F0C15">
      <w:pPr>
        <w:ind w:left="200"/>
      </w:pPr>
      <w:r>
        <w:t>ФИО:</w:t>
      </w:r>
      <w:r>
        <w:rPr>
          <w:rStyle w:val="Subst"/>
        </w:rPr>
        <w:t xml:space="preserve"> </w:t>
      </w:r>
      <w:proofErr w:type="spellStart"/>
      <w:r>
        <w:rPr>
          <w:rStyle w:val="Subst"/>
        </w:rPr>
        <w:t>Картушин</w:t>
      </w:r>
      <w:proofErr w:type="spellEnd"/>
      <w:r>
        <w:rPr>
          <w:rStyle w:val="Subst"/>
        </w:rPr>
        <w:t xml:space="preserve"> Андрей Андреевич</w:t>
      </w:r>
    </w:p>
    <w:p w:rsidR="0080203F" w:rsidRDefault="0080203F" w:rsidP="003F0C15">
      <w:pPr>
        <w:ind w:left="200"/>
      </w:pPr>
      <w:r>
        <w:t>Год рождения:</w:t>
      </w:r>
      <w:r>
        <w:rPr>
          <w:rStyle w:val="Subst"/>
        </w:rPr>
        <w:t xml:space="preserve"> 1979</w:t>
      </w:r>
    </w:p>
    <w:p w:rsidR="0080203F" w:rsidRDefault="0080203F">
      <w:pPr>
        <w:ind w:left="200"/>
      </w:pPr>
      <w:r>
        <w:t>Образование:</w:t>
      </w:r>
      <w:r>
        <w:br/>
      </w:r>
      <w:r>
        <w:rPr>
          <w:rStyle w:val="Subst"/>
        </w:rPr>
        <w:t>высшее</w:t>
      </w:r>
    </w:p>
    <w:p w:rsidR="0080203F" w:rsidRDefault="0080203F" w:rsidP="003F0C15">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434"/>
        <w:gridCol w:w="3806"/>
        <w:gridCol w:w="2680"/>
      </w:tblGrid>
      <w:tr w:rsidR="00DB73EF" w:rsidTr="008A20FE">
        <w:tc>
          <w:tcPr>
            <w:tcW w:w="2766" w:type="dxa"/>
            <w:gridSpan w:val="2"/>
          </w:tcPr>
          <w:p w:rsidR="00DB73EF" w:rsidRDefault="00DB73EF" w:rsidP="00DB73EF">
            <w:pPr>
              <w:jc w:val="center"/>
            </w:pPr>
            <w:r>
              <w:t>Период</w:t>
            </w:r>
          </w:p>
        </w:tc>
        <w:tc>
          <w:tcPr>
            <w:tcW w:w="3806"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434" w:type="dxa"/>
          </w:tcPr>
          <w:p w:rsidR="00DB73EF" w:rsidRDefault="00DB73EF" w:rsidP="00DB73EF">
            <w:pPr>
              <w:jc w:val="center"/>
            </w:pPr>
            <w:r>
              <w:t>по</w:t>
            </w:r>
          </w:p>
        </w:tc>
        <w:tc>
          <w:tcPr>
            <w:tcW w:w="3806"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434" w:type="dxa"/>
          </w:tcPr>
          <w:p w:rsidR="00DB73EF" w:rsidRDefault="00DB73EF" w:rsidP="00DB73EF">
            <w:pPr>
              <w:jc w:val="center"/>
            </w:pPr>
            <w:r>
              <w:t>согласие на раскрытие персональных данных отсутствует</w:t>
            </w:r>
          </w:p>
        </w:tc>
        <w:tc>
          <w:tcPr>
            <w:tcW w:w="3806"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3F0C15">
      <w:pPr>
        <w:ind w:left="200"/>
      </w:pPr>
      <w:r>
        <w:t>ФИО:</w:t>
      </w:r>
      <w:r>
        <w:rPr>
          <w:rStyle w:val="Subst"/>
        </w:rPr>
        <w:t xml:space="preserve"> Демьянова Екатерина Ивановна</w:t>
      </w:r>
    </w:p>
    <w:p w:rsidR="0080203F" w:rsidRDefault="0080203F" w:rsidP="003F0C15">
      <w:pPr>
        <w:ind w:left="200"/>
      </w:pPr>
      <w:r>
        <w:t>Год рождения:</w:t>
      </w:r>
      <w:r>
        <w:rPr>
          <w:rStyle w:val="Subst"/>
        </w:rPr>
        <w:t xml:space="preserve"> 1985</w:t>
      </w:r>
    </w:p>
    <w:p w:rsidR="0080203F" w:rsidRDefault="0080203F">
      <w:pPr>
        <w:ind w:left="200"/>
      </w:pPr>
      <w:r>
        <w:t>Образование:</w:t>
      </w:r>
      <w:r>
        <w:br/>
      </w:r>
      <w:r>
        <w:rPr>
          <w:rStyle w:val="Subst"/>
        </w:rPr>
        <w:t>высшее</w:t>
      </w:r>
    </w:p>
    <w:p w:rsidR="0080203F" w:rsidRDefault="0080203F" w:rsidP="003F0C15">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575"/>
        <w:gridCol w:w="3665"/>
        <w:gridCol w:w="2680"/>
      </w:tblGrid>
      <w:tr w:rsidR="00DB73EF" w:rsidTr="008A20FE">
        <w:tc>
          <w:tcPr>
            <w:tcW w:w="2907" w:type="dxa"/>
            <w:gridSpan w:val="2"/>
          </w:tcPr>
          <w:p w:rsidR="00DB73EF" w:rsidRDefault="00DB73EF" w:rsidP="00DB73EF">
            <w:pPr>
              <w:jc w:val="center"/>
            </w:pPr>
            <w:r>
              <w:t>Период</w:t>
            </w:r>
          </w:p>
        </w:tc>
        <w:tc>
          <w:tcPr>
            <w:tcW w:w="3665"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575" w:type="dxa"/>
          </w:tcPr>
          <w:p w:rsidR="00DB73EF" w:rsidRDefault="00DB73EF" w:rsidP="00DB73EF">
            <w:pPr>
              <w:jc w:val="center"/>
            </w:pPr>
            <w:r>
              <w:t>по</w:t>
            </w:r>
          </w:p>
        </w:tc>
        <w:tc>
          <w:tcPr>
            <w:tcW w:w="3665"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575" w:type="dxa"/>
          </w:tcPr>
          <w:p w:rsidR="00DB73EF" w:rsidRDefault="00DB73EF" w:rsidP="00DB73EF">
            <w:pPr>
              <w:jc w:val="center"/>
            </w:pPr>
            <w:r>
              <w:t>согласие на раскрытие персональных данных отсутствует</w:t>
            </w:r>
          </w:p>
        </w:tc>
        <w:tc>
          <w:tcPr>
            <w:tcW w:w="3665"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3F0C15">
      <w:pPr>
        <w:ind w:left="200"/>
      </w:pPr>
      <w:r>
        <w:t>ФИО:</w:t>
      </w:r>
      <w:r>
        <w:rPr>
          <w:rStyle w:val="Subst"/>
        </w:rPr>
        <w:t xml:space="preserve"> Лунев Андрей Сергеевич</w:t>
      </w:r>
    </w:p>
    <w:p w:rsidR="0080203F" w:rsidRDefault="0080203F" w:rsidP="003F0C15">
      <w:pPr>
        <w:ind w:left="200"/>
      </w:pPr>
      <w:r>
        <w:t>Год рождения:</w:t>
      </w:r>
      <w:r>
        <w:rPr>
          <w:rStyle w:val="Subst"/>
        </w:rPr>
        <w:t xml:space="preserve"> 1978</w:t>
      </w:r>
    </w:p>
    <w:p w:rsidR="0080203F" w:rsidRDefault="0080203F">
      <w:pPr>
        <w:ind w:left="200"/>
      </w:pPr>
      <w:r>
        <w:t>Образование:</w:t>
      </w:r>
      <w:r>
        <w:br/>
      </w:r>
      <w:r>
        <w:rPr>
          <w:rStyle w:val="Subst"/>
        </w:rPr>
        <w:t>высшее</w:t>
      </w:r>
    </w:p>
    <w:p w:rsidR="0080203F" w:rsidRDefault="0080203F" w:rsidP="003F0C15">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80203F" w:rsidRDefault="0080203F">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434"/>
        <w:gridCol w:w="3806"/>
        <w:gridCol w:w="2680"/>
      </w:tblGrid>
      <w:tr w:rsidR="00DB73EF" w:rsidTr="008A20FE">
        <w:tc>
          <w:tcPr>
            <w:tcW w:w="2766" w:type="dxa"/>
            <w:gridSpan w:val="2"/>
          </w:tcPr>
          <w:p w:rsidR="00DB73EF" w:rsidRDefault="00DB73EF" w:rsidP="00DB73EF">
            <w:pPr>
              <w:jc w:val="center"/>
            </w:pPr>
            <w:r>
              <w:t>Период</w:t>
            </w:r>
          </w:p>
        </w:tc>
        <w:tc>
          <w:tcPr>
            <w:tcW w:w="3806"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434" w:type="dxa"/>
          </w:tcPr>
          <w:p w:rsidR="00DB73EF" w:rsidRDefault="00DB73EF" w:rsidP="00DB73EF">
            <w:pPr>
              <w:jc w:val="center"/>
            </w:pPr>
            <w:r>
              <w:t>по</w:t>
            </w:r>
          </w:p>
        </w:tc>
        <w:tc>
          <w:tcPr>
            <w:tcW w:w="3806"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434" w:type="dxa"/>
          </w:tcPr>
          <w:p w:rsidR="00DB73EF" w:rsidRDefault="00DB73EF" w:rsidP="00DB73EF">
            <w:pPr>
              <w:jc w:val="center"/>
            </w:pPr>
            <w:r>
              <w:t>согласие на раскрытие персональных данных отсутствует</w:t>
            </w:r>
          </w:p>
        </w:tc>
        <w:tc>
          <w:tcPr>
            <w:tcW w:w="3806"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3F0C15">
      <w:pPr>
        <w:ind w:left="200"/>
      </w:pPr>
      <w:r>
        <w:t>ФИО:</w:t>
      </w:r>
      <w:r>
        <w:rPr>
          <w:rStyle w:val="Subst"/>
        </w:rPr>
        <w:t xml:space="preserve"> Иванников Александр Александрович</w:t>
      </w:r>
    </w:p>
    <w:p w:rsidR="0080203F" w:rsidRDefault="0080203F" w:rsidP="003F0C15">
      <w:pPr>
        <w:ind w:left="200"/>
      </w:pPr>
      <w:r>
        <w:t>Год рождения:</w:t>
      </w:r>
      <w:r>
        <w:rPr>
          <w:rStyle w:val="Subst"/>
        </w:rPr>
        <w:t xml:space="preserve"> 1980</w:t>
      </w:r>
    </w:p>
    <w:p w:rsidR="0080203F" w:rsidRDefault="0080203F">
      <w:pPr>
        <w:ind w:left="200"/>
      </w:pPr>
      <w:r>
        <w:t>Образование:</w:t>
      </w:r>
      <w:r>
        <w:br/>
      </w:r>
      <w:r>
        <w:rPr>
          <w:rStyle w:val="Subst"/>
        </w:rPr>
        <w:t>высшее</w:t>
      </w:r>
    </w:p>
    <w:p w:rsidR="0080203F" w:rsidRDefault="0080203F" w:rsidP="003F0C15">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434"/>
        <w:gridCol w:w="3806"/>
        <w:gridCol w:w="2680"/>
      </w:tblGrid>
      <w:tr w:rsidR="00DB73EF" w:rsidTr="008A20FE">
        <w:tc>
          <w:tcPr>
            <w:tcW w:w="2766" w:type="dxa"/>
            <w:gridSpan w:val="2"/>
          </w:tcPr>
          <w:p w:rsidR="00DB73EF" w:rsidRDefault="00DB73EF" w:rsidP="00DB73EF">
            <w:pPr>
              <w:jc w:val="center"/>
            </w:pPr>
            <w:r>
              <w:t>Период</w:t>
            </w:r>
          </w:p>
        </w:tc>
        <w:tc>
          <w:tcPr>
            <w:tcW w:w="3806"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434" w:type="dxa"/>
          </w:tcPr>
          <w:p w:rsidR="00DB73EF" w:rsidRDefault="00DB73EF" w:rsidP="00DB73EF">
            <w:pPr>
              <w:jc w:val="center"/>
            </w:pPr>
            <w:r>
              <w:t>по</w:t>
            </w:r>
          </w:p>
        </w:tc>
        <w:tc>
          <w:tcPr>
            <w:tcW w:w="3806"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434" w:type="dxa"/>
          </w:tcPr>
          <w:p w:rsidR="00DB73EF" w:rsidRDefault="00DB73EF" w:rsidP="00DB73EF">
            <w:pPr>
              <w:jc w:val="center"/>
            </w:pPr>
            <w:r>
              <w:t>согласие на раскрытие персональных данных отсутствует</w:t>
            </w:r>
          </w:p>
        </w:tc>
        <w:tc>
          <w:tcPr>
            <w:tcW w:w="3806"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3F0C15">
      <w:pPr>
        <w:ind w:left="200"/>
      </w:pPr>
      <w:r>
        <w:t>ФИО:</w:t>
      </w:r>
      <w:r>
        <w:rPr>
          <w:rStyle w:val="Subst"/>
        </w:rPr>
        <w:t xml:space="preserve"> Фоменко Сергей Иванович</w:t>
      </w:r>
    </w:p>
    <w:p w:rsidR="0080203F" w:rsidRDefault="0080203F" w:rsidP="003F0C15">
      <w:pPr>
        <w:ind w:left="200"/>
      </w:pPr>
      <w:r>
        <w:t>Год рождения:</w:t>
      </w:r>
      <w:r>
        <w:rPr>
          <w:rStyle w:val="Subst"/>
        </w:rPr>
        <w:t xml:space="preserve"> 1953</w:t>
      </w:r>
    </w:p>
    <w:p w:rsidR="0080203F" w:rsidRDefault="0080203F">
      <w:pPr>
        <w:ind w:left="200"/>
      </w:pPr>
      <w:r>
        <w:t>Образование:</w:t>
      </w:r>
      <w:r>
        <w:br/>
      </w:r>
      <w:r>
        <w:rPr>
          <w:rStyle w:val="Subst"/>
        </w:rPr>
        <w:t>высшее</w:t>
      </w:r>
    </w:p>
    <w:p w:rsidR="0080203F" w:rsidRDefault="0080203F" w:rsidP="003F0C15">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434"/>
        <w:gridCol w:w="3806"/>
        <w:gridCol w:w="2680"/>
      </w:tblGrid>
      <w:tr w:rsidR="00DB73EF" w:rsidTr="008A20FE">
        <w:tc>
          <w:tcPr>
            <w:tcW w:w="2766" w:type="dxa"/>
            <w:gridSpan w:val="2"/>
          </w:tcPr>
          <w:p w:rsidR="00DB73EF" w:rsidRDefault="00DB73EF" w:rsidP="00DB73EF">
            <w:pPr>
              <w:jc w:val="center"/>
            </w:pPr>
            <w:r>
              <w:t>Период</w:t>
            </w:r>
          </w:p>
        </w:tc>
        <w:tc>
          <w:tcPr>
            <w:tcW w:w="3806" w:type="dxa"/>
          </w:tcPr>
          <w:p w:rsidR="00DB73EF" w:rsidRDefault="00DB73EF" w:rsidP="00DB73EF">
            <w:pPr>
              <w:jc w:val="center"/>
            </w:pPr>
            <w:r>
              <w:t>Наименование организации</w:t>
            </w:r>
          </w:p>
        </w:tc>
        <w:tc>
          <w:tcPr>
            <w:tcW w:w="2680" w:type="dxa"/>
          </w:tcPr>
          <w:p w:rsidR="00DB73EF" w:rsidRDefault="00DB73EF" w:rsidP="00DB73EF">
            <w:pPr>
              <w:jc w:val="center"/>
            </w:pPr>
            <w:r>
              <w:t>Должность</w:t>
            </w:r>
          </w:p>
        </w:tc>
      </w:tr>
      <w:tr w:rsidR="00DB73EF" w:rsidTr="008A20FE">
        <w:tc>
          <w:tcPr>
            <w:tcW w:w="1332" w:type="dxa"/>
          </w:tcPr>
          <w:p w:rsidR="00DB73EF" w:rsidRDefault="00DB73EF" w:rsidP="00DB73EF">
            <w:pPr>
              <w:jc w:val="center"/>
            </w:pPr>
            <w:r>
              <w:t>с</w:t>
            </w:r>
          </w:p>
        </w:tc>
        <w:tc>
          <w:tcPr>
            <w:tcW w:w="1434" w:type="dxa"/>
          </w:tcPr>
          <w:p w:rsidR="00DB73EF" w:rsidRDefault="00DB73EF" w:rsidP="00DB73EF">
            <w:pPr>
              <w:jc w:val="center"/>
            </w:pPr>
            <w:r>
              <w:t>по</w:t>
            </w:r>
          </w:p>
        </w:tc>
        <w:tc>
          <w:tcPr>
            <w:tcW w:w="3806" w:type="dxa"/>
          </w:tcPr>
          <w:p w:rsidR="00DB73EF" w:rsidRDefault="00DB73EF" w:rsidP="00DB73EF"/>
        </w:tc>
        <w:tc>
          <w:tcPr>
            <w:tcW w:w="2680" w:type="dxa"/>
          </w:tcPr>
          <w:p w:rsidR="00DB73EF" w:rsidRDefault="00DB73EF" w:rsidP="00DB73EF"/>
        </w:tc>
      </w:tr>
      <w:tr w:rsidR="00DB73EF" w:rsidTr="008A20FE">
        <w:tc>
          <w:tcPr>
            <w:tcW w:w="1332" w:type="dxa"/>
          </w:tcPr>
          <w:p w:rsidR="00DB73EF" w:rsidRDefault="00DB73EF" w:rsidP="00DB73EF">
            <w:pPr>
              <w:jc w:val="center"/>
            </w:pPr>
          </w:p>
        </w:tc>
        <w:tc>
          <w:tcPr>
            <w:tcW w:w="1434" w:type="dxa"/>
          </w:tcPr>
          <w:p w:rsidR="00DB73EF" w:rsidRDefault="00DB73EF" w:rsidP="00DB73EF">
            <w:pPr>
              <w:jc w:val="center"/>
            </w:pPr>
            <w:r>
              <w:t>согласие на раскрытие персональных данных отсутствует</w:t>
            </w:r>
          </w:p>
        </w:tc>
        <w:tc>
          <w:tcPr>
            <w:tcW w:w="3806" w:type="dxa"/>
          </w:tcPr>
          <w:p w:rsidR="00DB73EF" w:rsidRDefault="00DB73EF" w:rsidP="00DB73EF"/>
        </w:tc>
        <w:tc>
          <w:tcPr>
            <w:tcW w:w="2680" w:type="dxa"/>
          </w:tcPr>
          <w:p w:rsidR="00DB73EF" w:rsidRDefault="00DB73EF" w:rsidP="00DB73EF"/>
        </w:tc>
      </w:tr>
    </w:tbl>
    <w:p w:rsidR="003F0C15" w:rsidRDefault="003F0C15" w:rsidP="003F0C15">
      <w:pPr>
        <w:ind w:left="284"/>
        <w:jc w:val="both"/>
        <w:rPr>
          <w:rStyle w:val="Subst"/>
        </w:rPr>
      </w:pPr>
      <w:r>
        <w:rPr>
          <w:rStyle w:val="Subst"/>
        </w:rPr>
        <w:t>Доли участия в уставном капитале эмитента/обыкновенных акций не имеет.</w:t>
      </w:r>
    </w:p>
    <w:p w:rsidR="003F0C15" w:rsidRDefault="003F0C15" w:rsidP="003F0C15">
      <w:pPr>
        <w:ind w:left="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3F0C15" w:rsidRDefault="003F0C15" w:rsidP="003F0C15">
      <w:pPr>
        <w:ind w:left="284"/>
        <w:jc w:val="both"/>
        <w:rPr>
          <w:rStyle w:val="Subst"/>
        </w:rPr>
      </w:pPr>
      <w:r>
        <w:rPr>
          <w:rStyle w:val="Subst"/>
        </w:rPr>
        <w:t>Член совета директоро</w:t>
      </w:r>
      <w:proofErr w:type="gramStart"/>
      <w:r>
        <w:rPr>
          <w:rStyle w:val="Subst"/>
        </w:rPr>
        <w:t>в(</w:t>
      </w:r>
      <w:proofErr w:type="gramEnd"/>
      <w:r>
        <w:rPr>
          <w:rStyle w:val="Subst"/>
        </w:rPr>
        <w:t>наблюдательного совета) не участвует в работе комитетов совета директоров (наблюдательного совета)</w:t>
      </w:r>
    </w:p>
    <w:p w:rsidR="003F0C15" w:rsidRDefault="003F0C15" w:rsidP="003F0C15">
      <w:pPr>
        <w:ind w:left="284"/>
        <w:jc w:val="both"/>
      </w:pPr>
      <w:r>
        <w:t>Доли участия лица в уставном (складочном) капитале (паевом фонде) дочерних и зависимых обществ эмитента</w:t>
      </w:r>
    </w:p>
    <w:p w:rsidR="003F0C15" w:rsidRDefault="003F0C15" w:rsidP="003F0C15">
      <w:pPr>
        <w:ind w:left="284"/>
        <w:jc w:val="both"/>
      </w:pPr>
      <w:r>
        <w:rPr>
          <w:rStyle w:val="Subst"/>
        </w:rPr>
        <w:t>Лицо указанных долей не имеет</w:t>
      </w:r>
    </w:p>
    <w:p w:rsidR="003F0C15" w:rsidRDefault="003F0C15" w:rsidP="003F0C15">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3F0C15" w:rsidRDefault="003F0C15" w:rsidP="003F0C15">
      <w:pPr>
        <w:ind w:left="284"/>
        <w:jc w:val="both"/>
      </w:pPr>
      <w:r>
        <w:rPr>
          <w:rStyle w:val="Subst"/>
        </w:rPr>
        <w:t>Указанных родственных связей нет</w:t>
      </w:r>
    </w:p>
    <w:p w:rsidR="003F0C15" w:rsidRDefault="003F0C15" w:rsidP="003F0C15">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3F0C15" w:rsidRDefault="003F0C15" w:rsidP="003F0C15">
      <w:pPr>
        <w:ind w:left="284"/>
        <w:jc w:val="both"/>
      </w:pPr>
      <w:r>
        <w:rPr>
          <w:rStyle w:val="Subst"/>
        </w:rPr>
        <w:t>Лицо к указанным видам ответственности не привлекалось</w:t>
      </w:r>
    </w:p>
    <w:p w:rsidR="003F0C15" w:rsidRDefault="003F0C15" w:rsidP="003F0C15">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3F0C15" w:rsidRDefault="003F0C15" w:rsidP="003F0C15">
      <w:pPr>
        <w:ind w:left="284"/>
        <w:jc w:val="both"/>
      </w:pPr>
      <w:r>
        <w:rPr>
          <w:rStyle w:val="Subst"/>
        </w:rPr>
        <w:t>Лицо указанных должностей не занимало</w:t>
      </w:r>
    </w:p>
    <w:p w:rsidR="0080203F" w:rsidRDefault="0080203F">
      <w:pPr>
        <w:ind w:left="200"/>
      </w:pPr>
    </w:p>
    <w:p w:rsidR="0080203F" w:rsidRDefault="0080203F" w:rsidP="006616A4">
      <w:pPr>
        <w:ind w:left="284"/>
        <w:jc w:val="both"/>
      </w:pPr>
      <w:r>
        <w:rPr>
          <w:rStyle w:val="Subst"/>
        </w:rPr>
        <w:t>В данном составе Совет директоров Общества избран  годовым общим собра</w:t>
      </w:r>
      <w:r w:rsidR="006616A4">
        <w:rPr>
          <w:rStyle w:val="Subst"/>
        </w:rPr>
        <w:t>нием акционеров, состоявшимся 24.06.2015.г. (протокол №1/15/ГОСА от 24</w:t>
      </w:r>
      <w:r>
        <w:rPr>
          <w:rStyle w:val="Subst"/>
        </w:rPr>
        <w:t>.06.201</w:t>
      </w:r>
      <w:r w:rsidR="006616A4">
        <w:rPr>
          <w:rStyle w:val="Subst"/>
        </w:rPr>
        <w:t>5</w:t>
      </w:r>
      <w:r>
        <w:rPr>
          <w:rStyle w:val="Subst"/>
        </w:rPr>
        <w:t xml:space="preserve"> г.).</w:t>
      </w:r>
      <w:r>
        <w:rPr>
          <w:rStyle w:val="Subst"/>
        </w:rPr>
        <w:br/>
      </w:r>
    </w:p>
    <w:p w:rsidR="0080203F" w:rsidRDefault="0080203F">
      <w:pPr>
        <w:pStyle w:val="2"/>
      </w:pPr>
      <w:r>
        <w:t>5.2.2. Информация о единоличном исполнительном органе эмитента</w:t>
      </w:r>
    </w:p>
    <w:p w:rsidR="0080203F" w:rsidRDefault="0080203F" w:rsidP="008440FE"/>
    <w:p w:rsidR="0080203F" w:rsidRDefault="0080203F">
      <w:pPr>
        <w:ind w:left="200"/>
      </w:pPr>
      <w:r>
        <w:t>ФИО:</w:t>
      </w:r>
      <w:r>
        <w:rPr>
          <w:rStyle w:val="Subst"/>
        </w:rPr>
        <w:t xml:space="preserve"> Машенцев Александр Петрович</w:t>
      </w:r>
    </w:p>
    <w:p w:rsidR="0080203F" w:rsidRDefault="0080203F" w:rsidP="007D0DF8">
      <w:pPr>
        <w:ind w:left="200"/>
      </w:pPr>
      <w:r>
        <w:t>Год рождения:</w:t>
      </w:r>
      <w:r>
        <w:rPr>
          <w:rStyle w:val="Subst"/>
        </w:rPr>
        <w:t xml:space="preserve"> 1960</w:t>
      </w:r>
    </w:p>
    <w:p w:rsidR="008440FE" w:rsidRDefault="0080203F" w:rsidP="008440FE">
      <w:pPr>
        <w:ind w:left="200"/>
      </w:pPr>
      <w:r>
        <w:t>Образование:</w:t>
      </w:r>
      <w:r>
        <w:br/>
      </w:r>
      <w:r>
        <w:rPr>
          <w:rStyle w:val="Subst"/>
        </w:rPr>
        <w:t>высшее</w:t>
      </w:r>
    </w:p>
    <w:p w:rsidR="0080203F" w:rsidRDefault="0080203F" w:rsidP="007D0DF8">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32"/>
        <w:gridCol w:w="1260"/>
        <w:gridCol w:w="3980"/>
        <w:gridCol w:w="2680"/>
      </w:tblGrid>
      <w:tr w:rsidR="0080203F" w:rsidTr="008440FE">
        <w:tc>
          <w:tcPr>
            <w:tcW w:w="2592" w:type="dxa"/>
            <w:gridSpan w:val="2"/>
          </w:tcPr>
          <w:p w:rsidR="0080203F" w:rsidRDefault="0080203F">
            <w:pPr>
              <w:jc w:val="center"/>
            </w:pPr>
            <w:r>
              <w:t>Период</w:t>
            </w:r>
          </w:p>
        </w:tc>
        <w:tc>
          <w:tcPr>
            <w:tcW w:w="3980" w:type="dxa"/>
          </w:tcPr>
          <w:p w:rsidR="0080203F" w:rsidRDefault="0080203F">
            <w:pPr>
              <w:jc w:val="center"/>
            </w:pPr>
            <w:r>
              <w:t>Наименование организации</w:t>
            </w:r>
          </w:p>
        </w:tc>
        <w:tc>
          <w:tcPr>
            <w:tcW w:w="2680" w:type="dxa"/>
          </w:tcPr>
          <w:p w:rsidR="0080203F" w:rsidRDefault="0080203F">
            <w:pPr>
              <w:jc w:val="center"/>
            </w:pPr>
            <w:r>
              <w:t>Должность</w:t>
            </w:r>
          </w:p>
        </w:tc>
      </w:tr>
      <w:tr w:rsidR="0080203F" w:rsidTr="008440FE">
        <w:tc>
          <w:tcPr>
            <w:tcW w:w="1332" w:type="dxa"/>
          </w:tcPr>
          <w:p w:rsidR="0080203F" w:rsidRDefault="0080203F">
            <w:pPr>
              <w:jc w:val="center"/>
            </w:pPr>
            <w:r>
              <w:t>с</w:t>
            </w:r>
          </w:p>
        </w:tc>
        <w:tc>
          <w:tcPr>
            <w:tcW w:w="1260" w:type="dxa"/>
          </w:tcPr>
          <w:p w:rsidR="0080203F" w:rsidRDefault="0080203F">
            <w:pPr>
              <w:jc w:val="center"/>
            </w:pPr>
            <w:r>
              <w:t>по</w:t>
            </w:r>
          </w:p>
        </w:tc>
        <w:tc>
          <w:tcPr>
            <w:tcW w:w="3980" w:type="dxa"/>
          </w:tcPr>
          <w:p w:rsidR="0080203F" w:rsidRDefault="0080203F"/>
        </w:tc>
        <w:tc>
          <w:tcPr>
            <w:tcW w:w="2680" w:type="dxa"/>
          </w:tcPr>
          <w:p w:rsidR="0080203F" w:rsidRDefault="0080203F"/>
        </w:tc>
      </w:tr>
      <w:tr w:rsidR="0080203F" w:rsidTr="008440FE">
        <w:tc>
          <w:tcPr>
            <w:tcW w:w="1332" w:type="dxa"/>
          </w:tcPr>
          <w:p w:rsidR="0080203F" w:rsidRDefault="0080203F">
            <w:r>
              <w:t>21.02.2015</w:t>
            </w:r>
          </w:p>
        </w:tc>
        <w:tc>
          <w:tcPr>
            <w:tcW w:w="1260" w:type="dxa"/>
          </w:tcPr>
          <w:p w:rsidR="0080203F" w:rsidRDefault="0080203F">
            <w:r>
              <w:t>Настоящее время</w:t>
            </w:r>
          </w:p>
        </w:tc>
        <w:tc>
          <w:tcPr>
            <w:tcW w:w="3980" w:type="dxa"/>
          </w:tcPr>
          <w:p w:rsidR="0080203F" w:rsidRDefault="0080203F">
            <w:r>
              <w:t>ОАО "Волгоградэнергосбыт" (ПАО "Волгоградэнергосбыт")</w:t>
            </w:r>
          </w:p>
        </w:tc>
        <w:tc>
          <w:tcPr>
            <w:tcW w:w="2680" w:type="dxa"/>
          </w:tcPr>
          <w:p w:rsidR="0080203F" w:rsidRDefault="0080203F">
            <w:r>
              <w:t>Генеральный директор</w:t>
            </w:r>
          </w:p>
        </w:tc>
      </w:tr>
      <w:tr w:rsidR="0080203F" w:rsidTr="008440FE">
        <w:tc>
          <w:tcPr>
            <w:tcW w:w="1332" w:type="dxa"/>
          </w:tcPr>
          <w:p w:rsidR="0080203F" w:rsidRDefault="0080203F">
            <w:r>
              <w:t>04.02.2015</w:t>
            </w:r>
          </w:p>
        </w:tc>
        <w:tc>
          <w:tcPr>
            <w:tcW w:w="1260" w:type="dxa"/>
          </w:tcPr>
          <w:p w:rsidR="0080203F" w:rsidRDefault="0080203F">
            <w:r>
              <w:t>20.02.2015</w:t>
            </w:r>
          </w:p>
        </w:tc>
        <w:tc>
          <w:tcPr>
            <w:tcW w:w="3980" w:type="dxa"/>
          </w:tcPr>
          <w:p w:rsidR="0080203F" w:rsidRDefault="0080203F">
            <w:r>
              <w:t>ОАО "Волгоградэнергосбыт"</w:t>
            </w:r>
          </w:p>
        </w:tc>
        <w:tc>
          <w:tcPr>
            <w:tcW w:w="2680" w:type="dxa"/>
          </w:tcPr>
          <w:p w:rsidR="0080203F" w:rsidRDefault="0080203F">
            <w:r>
              <w:t>И.о. генерального директора</w:t>
            </w:r>
          </w:p>
        </w:tc>
      </w:tr>
      <w:tr w:rsidR="0080203F" w:rsidTr="008440FE">
        <w:tc>
          <w:tcPr>
            <w:tcW w:w="1332" w:type="dxa"/>
          </w:tcPr>
          <w:p w:rsidR="0080203F" w:rsidRDefault="0080203F">
            <w:r>
              <w:t>Февраль 2013</w:t>
            </w:r>
          </w:p>
        </w:tc>
        <w:tc>
          <w:tcPr>
            <w:tcW w:w="1260" w:type="dxa"/>
          </w:tcPr>
          <w:p w:rsidR="0080203F" w:rsidRDefault="0080203F">
            <w:r>
              <w:t>Февраль 2015</w:t>
            </w:r>
          </w:p>
        </w:tc>
        <w:tc>
          <w:tcPr>
            <w:tcW w:w="3980" w:type="dxa"/>
          </w:tcPr>
          <w:p w:rsidR="0080203F" w:rsidRDefault="0080203F">
            <w:r>
              <w:t>ОАО "Волгоградэнергосбыт"</w:t>
            </w:r>
          </w:p>
        </w:tc>
        <w:tc>
          <w:tcPr>
            <w:tcW w:w="2680" w:type="dxa"/>
          </w:tcPr>
          <w:p w:rsidR="0080203F" w:rsidRDefault="0080203F">
            <w:r>
              <w:t>Первый заместитель генерального директора</w:t>
            </w:r>
          </w:p>
        </w:tc>
      </w:tr>
      <w:tr w:rsidR="0080203F" w:rsidTr="008440FE">
        <w:tc>
          <w:tcPr>
            <w:tcW w:w="1332" w:type="dxa"/>
          </w:tcPr>
          <w:p w:rsidR="0080203F" w:rsidRDefault="0080203F">
            <w:r>
              <w:t>Декабрь 2011</w:t>
            </w:r>
          </w:p>
        </w:tc>
        <w:tc>
          <w:tcPr>
            <w:tcW w:w="1260" w:type="dxa"/>
          </w:tcPr>
          <w:p w:rsidR="0080203F" w:rsidRDefault="0080203F">
            <w:r>
              <w:t>Февраль 2013</w:t>
            </w:r>
          </w:p>
        </w:tc>
        <w:tc>
          <w:tcPr>
            <w:tcW w:w="3980" w:type="dxa"/>
          </w:tcPr>
          <w:p w:rsidR="0080203F" w:rsidRDefault="0080203F">
            <w:r>
              <w:t>ОАО "Волгоградэнергосбыт"</w:t>
            </w:r>
          </w:p>
        </w:tc>
        <w:tc>
          <w:tcPr>
            <w:tcW w:w="2680" w:type="dxa"/>
          </w:tcPr>
          <w:p w:rsidR="0080203F" w:rsidRDefault="0080203F">
            <w:r>
              <w:t>И.о. генерального директора</w:t>
            </w:r>
          </w:p>
        </w:tc>
      </w:tr>
      <w:tr w:rsidR="0080203F" w:rsidTr="008440FE">
        <w:tc>
          <w:tcPr>
            <w:tcW w:w="1332" w:type="dxa"/>
          </w:tcPr>
          <w:p w:rsidR="0080203F" w:rsidRDefault="0080203F">
            <w:r>
              <w:t>Август 2010</w:t>
            </w:r>
          </w:p>
        </w:tc>
        <w:tc>
          <w:tcPr>
            <w:tcW w:w="1260" w:type="dxa"/>
          </w:tcPr>
          <w:p w:rsidR="0080203F" w:rsidRDefault="0080203F">
            <w:r>
              <w:t>Декабрь 2011</w:t>
            </w:r>
          </w:p>
        </w:tc>
        <w:tc>
          <w:tcPr>
            <w:tcW w:w="3980" w:type="dxa"/>
          </w:tcPr>
          <w:p w:rsidR="0080203F" w:rsidRDefault="0080203F">
            <w:r>
              <w:t>ОАО "Волгоградэнергосбыт"</w:t>
            </w:r>
          </w:p>
        </w:tc>
        <w:tc>
          <w:tcPr>
            <w:tcW w:w="2680" w:type="dxa"/>
          </w:tcPr>
          <w:p w:rsidR="0080203F" w:rsidRDefault="0080203F">
            <w:r>
              <w:t>Технический директор</w:t>
            </w:r>
          </w:p>
        </w:tc>
      </w:tr>
      <w:tr w:rsidR="0080203F" w:rsidTr="008440FE">
        <w:tc>
          <w:tcPr>
            <w:tcW w:w="1332" w:type="dxa"/>
          </w:tcPr>
          <w:p w:rsidR="0080203F" w:rsidRDefault="0080203F">
            <w:r>
              <w:t>Октябрь 2006</w:t>
            </w:r>
          </w:p>
        </w:tc>
        <w:tc>
          <w:tcPr>
            <w:tcW w:w="1260" w:type="dxa"/>
          </w:tcPr>
          <w:p w:rsidR="0080203F" w:rsidRDefault="0080203F">
            <w:r>
              <w:t>Август 2010</w:t>
            </w:r>
          </w:p>
        </w:tc>
        <w:tc>
          <w:tcPr>
            <w:tcW w:w="3980" w:type="dxa"/>
          </w:tcPr>
          <w:p w:rsidR="0080203F" w:rsidRDefault="0080203F">
            <w:r>
              <w:t>ОАО "Волгоградэнергосбыт"</w:t>
            </w:r>
          </w:p>
        </w:tc>
        <w:tc>
          <w:tcPr>
            <w:tcW w:w="2680" w:type="dxa"/>
          </w:tcPr>
          <w:p w:rsidR="0080203F" w:rsidRDefault="0080203F">
            <w:r>
              <w:t>Заместитель генерального директора по техническим вопросам</w:t>
            </w:r>
          </w:p>
        </w:tc>
      </w:tr>
    </w:tbl>
    <w:p w:rsidR="0080203F" w:rsidRDefault="0080203F" w:rsidP="00577553">
      <w:pPr>
        <w:spacing w:before="0"/>
        <w:ind w:left="284"/>
        <w:jc w:val="both"/>
      </w:pPr>
      <w:r>
        <w:rPr>
          <w:rStyle w:val="Subst"/>
        </w:rPr>
        <w:t>Доли участия в уставном капитале эмитента/обыкновенных акций не имеет</w:t>
      </w:r>
    </w:p>
    <w:p w:rsidR="0080203F" w:rsidRDefault="0080203F" w:rsidP="007D0DF8">
      <w:pPr>
        <w:pStyle w:val="SubHeading"/>
        <w:spacing w:before="0"/>
        <w:ind w:left="198"/>
        <w:jc w:val="both"/>
      </w:pPr>
      <w:r>
        <w:t>Доли участия лица в уставном (складочном) капитале (паевом фонде) дочерних и зависимых обществ эмитента</w:t>
      </w:r>
    </w:p>
    <w:p w:rsidR="0080203F" w:rsidRDefault="0080203F" w:rsidP="007D0DF8">
      <w:pPr>
        <w:spacing w:before="0"/>
        <w:ind w:left="198"/>
        <w:jc w:val="both"/>
      </w:pPr>
      <w:r>
        <w:rPr>
          <w:rStyle w:val="Subst"/>
        </w:rPr>
        <w:t>Лицо указанных долей не имеет</w:t>
      </w:r>
    </w:p>
    <w:p w:rsidR="0080203F" w:rsidRDefault="0080203F" w:rsidP="007D0DF8">
      <w:pPr>
        <w:spacing w:before="0"/>
        <w:ind w:left="198"/>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w:t>
      </w:r>
      <w:r w:rsidR="007D0DF8">
        <w:t>ностью эмитента:</w:t>
      </w:r>
    </w:p>
    <w:p w:rsidR="0080203F" w:rsidRDefault="0080203F" w:rsidP="007D0DF8">
      <w:pPr>
        <w:ind w:left="200"/>
        <w:jc w:val="both"/>
      </w:pPr>
      <w:r>
        <w:rPr>
          <w:rStyle w:val="Subst"/>
        </w:rPr>
        <w:t>Указанных родственных связей нет</w:t>
      </w:r>
    </w:p>
    <w:p w:rsidR="008440FE" w:rsidRDefault="0080203F" w:rsidP="008440FE">
      <w:pPr>
        <w:ind w:left="200"/>
        <w:jc w:val="both"/>
      </w:pPr>
      <w:r>
        <w:t xml:space="preserve">Сведения о привлечении такого лица к административной ответственности за правонарушения </w:t>
      </w:r>
      <w:proofErr w:type="gramStart"/>
      <w:r>
        <w:t>в</w:t>
      </w:r>
      <w:proofErr w:type="gramEnd"/>
      <w:r>
        <w:t xml:space="preserve"> </w:t>
      </w:r>
    </w:p>
    <w:p w:rsidR="0080203F" w:rsidRDefault="0080203F" w:rsidP="007D0DF8">
      <w:pPr>
        <w:ind w:left="200"/>
        <w:jc w:val="both"/>
      </w:pPr>
      <w:r>
        <w:t>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7D0DF8">
        <w:t xml:space="preserve"> против государственной власти:</w:t>
      </w:r>
    </w:p>
    <w:p w:rsidR="0080203F" w:rsidRDefault="0080203F" w:rsidP="007D0DF8">
      <w:pPr>
        <w:ind w:left="200"/>
        <w:jc w:val="both"/>
      </w:pPr>
      <w:r>
        <w:rPr>
          <w:rStyle w:val="Subst"/>
        </w:rPr>
        <w:t>Лицо к указанным видам ответственности не привлекалось</w:t>
      </w:r>
    </w:p>
    <w:p w:rsidR="0080203F" w:rsidRDefault="0080203F" w:rsidP="007D0DF8">
      <w:pPr>
        <w:ind w:left="2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7D0DF8">
        <w:t>есостоятельности (банкротстве):</w:t>
      </w:r>
    </w:p>
    <w:p w:rsidR="0080203F" w:rsidRDefault="0080203F" w:rsidP="007D0DF8">
      <w:pPr>
        <w:ind w:left="200"/>
        <w:jc w:val="both"/>
      </w:pPr>
      <w:r>
        <w:rPr>
          <w:rStyle w:val="Subst"/>
        </w:rPr>
        <w:t>Лицо указанных должностей не занимало</w:t>
      </w:r>
    </w:p>
    <w:p w:rsidR="0080203F" w:rsidRDefault="0080203F">
      <w:pPr>
        <w:pStyle w:val="2"/>
      </w:pPr>
      <w:r>
        <w:t>5.2.3. Состав коллегиального исполнительного органа эмитента</w:t>
      </w:r>
    </w:p>
    <w:p w:rsidR="0080203F" w:rsidRDefault="0080203F">
      <w:pPr>
        <w:ind w:left="200"/>
      </w:pPr>
      <w:r>
        <w:rPr>
          <w:rStyle w:val="Subst"/>
        </w:rPr>
        <w:t>Коллегиальный исполнительный орган не предусмотрен</w:t>
      </w:r>
    </w:p>
    <w:p w:rsidR="0080203F" w:rsidRDefault="0080203F">
      <w:pPr>
        <w:pStyle w:val="2"/>
      </w:pPr>
      <w:r>
        <w:t>5.3. Сведения о размере вознаграждения и/или компенсации расходов по каждому органу управления эмитента</w:t>
      </w:r>
    </w:p>
    <w:p w:rsidR="0080203F" w:rsidRDefault="0080203F" w:rsidP="007D0DF8">
      <w:pPr>
        <w:ind w:left="200"/>
        <w:jc w:val="both"/>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80203F" w:rsidRDefault="0080203F">
      <w:pPr>
        <w:pStyle w:val="SubHeading"/>
        <w:ind w:left="200"/>
      </w:pPr>
      <w:r>
        <w:t>Вознаграждения</w:t>
      </w:r>
    </w:p>
    <w:p w:rsidR="0080203F" w:rsidRDefault="0080203F">
      <w:pPr>
        <w:pStyle w:val="SubHeading"/>
        <w:ind w:left="400"/>
      </w:pPr>
      <w:r>
        <w:t>Совет директоров</w:t>
      </w:r>
    </w:p>
    <w:p w:rsidR="0080203F" w:rsidRDefault="0080203F" w:rsidP="007D0DF8">
      <w:pPr>
        <w:ind w:left="6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80203F">
        <w:tc>
          <w:tcPr>
            <w:tcW w:w="649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0203F" w:rsidRDefault="0080203F">
            <w:pPr>
              <w:jc w:val="center"/>
            </w:pPr>
            <w:r>
              <w:t>2015</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0</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0</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Премии</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0</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Комиссионные</w:t>
            </w:r>
          </w:p>
        </w:tc>
        <w:tc>
          <w:tcPr>
            <w:tcW w:w="1360" w:type="dxa"/>
            <w:tcBorders>
              <w:top w:val="single" w:sz="6" w:space="0" w:color="auto"/>
              <w:left w:val="single" w:sz="6" w:space="0" w:color="auto"/>
              <w:bottom w:val="single" w:sz="6" w:space="0" w:color="auto"/>
              <w:right w:val="double" w:sz="6" w:space="0" w:color="auto"/>
            </w:tcBorders>
          </w:tcPr>
          <w:p w:rsidR="0080203F" w:rsidRDefault="0080203F"/>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0</w:t>
            </w:r>
          </w:p>
        </w:tc>
      </w:tr>
      <w:tr w:rsidR="0080203F">
        <w:tc>
          <w:tcPr>
            <w:tcW w:w="6492" w:type="dxa"/>
            <w:tcBorders>
              <w:top w:val="single" w:sz="6" w:space="0" w:color="auto"/>
              <w:left w:val="double" w:sz="6" w:space="0" w:color="auto"/>
              <w:bottom w:val="double" w:sz="6" w:space="0" w:color="auto"/>
              <w:right w:val="single" w:sz="6" w:space="0" w:color="auto"/>
            </w:tcBorders>
          </w:tcPr>
          <w:p w:rsidR="0080203F" w:rsidRDefault="0080203F">
            <w:r>
              <w:t>ИТОГО</w:t>
            </w:r>
          </w:p>
        </w:tc>
        <w:tc>
          <w:tcPr>
            <w:tcW w:w="1360" w:type="dxa"/>
            <w:tcBorders>
              <w:top w:val="single" w:sz="6" w:space="0" w:color="auto"/>
              <w:left w:val="single" w:sz="6" w:space="0" w:color="auto"/>
              <w:bottom w:val="double" w:sz="6" w:space="0" w:color="auto"/>
              <w:right w:val="double" w:sz="6" w:space="0" w:color="auto"/>
            </w:tcBorders>
          </w:tcPr>
          <w:p w:rsidR="0080203F" w:rsidRDefault="0080203F">
            <w:pPr>
              <w:jc w:val="right"/>
            </w:pPr>
            <w:r>
              <w:t>0</w:t>
            </w:r>
          </w:p>
        </w:tc>
      </w:tr>
    </w:tbl>
    <w:p w:rsidR="0080203F" w:rsidRDefault="0080203F"/>
    <w:p w:rsidR="0080203F" w:rsidRDefault="0080203F" w:rsidP="007D0DF8">
      <w:pPr>
        <w:ind w:left="600"/>
        <w:jc w:val="both"/>
      </w:pPr>
      <w:proofErr w:type="spellStart"/>
      <w:proofErr w:type="gramStart"/>
      <w:r>
        <w:t>C</w:t>
      </w:r>
      <w:proofErr w:type="gramEnd"/>
      <w:r>
        <w:t>ведения</w:t>
      </w:r>
      <w:proofErr w:type="spellEnd"/>
      <w:r>
        <w:t xml:space="preserve"> о существующих соглашениях относительно таких выплат в текущем финансовом году:</w:t>
      </w:r>
      <w:r>
        <w:br/>
      </w:r>
      <w:r>
        <w:rPr>
          <w:rStyle w:val="Subst"/>
        </w:rPr>
        <w:t>нет</w:t>
      </w:r>
    </w:p>
    <w:p w:rsidR="0080203F" w:rsidRDefault="0080203F">
      <w:pPr>
        <w:pStyle w:val="SubHeading"/>
        <w:ind w:left="200"/>
      </w:pPr>
      <w:r>
        <w:t>Компенсации</w:t>
      </w:r>
    </w:p>
    <w:p w:rsidR="0080203F" w:rsidRDefault="0080203F" w:rsidP="007D0DF8">
      <w:pPr>
        <w:ind w:left="4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80203F">
        <w:tc>
          <w:tcPr>
            <w:tcW w:w="649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80203F" w:rsidRDefault="0080203F">
            <w:pPr>
              <w:jc w:val="center"/>
            </w:pPr>
            <w:r>
              <w:t>2015</w:t>
            </w:r>
          </w:p>
        </w:tc>
      </w:tr>
      <w:tr w:rsidR="0080203F">
        <w:tc>
          <w:tcPr>
            <w:tcW w:w="6492" w:type="dxa"/>
            <w:tcBorders>
              <w:top w:val="single" w:sz="6" w:space="0" w:color="auto"/>
              <w:left w:val="double" w:sz="6" w:space="0" w:color="auto"/>
              <w:bottom w:val="double" w:sz="6" w:space="0" w:color="auto"/>
              <w:right w:val="single" w:sz="6" w:space="0" w:color="auto"/>
            </w:tcBorders>
          </w:tcPr>
          <w:p w:rsidR="0080203F" w:rsidRDefault="0080203F">
            <w:r>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80203F" w:rsidRDefault="0080203F">
            <w:pPr>
              <w:jc w:val="right"/>
            </w:pPr>
            <w:r>
              <w:t>0</w:t>
            </w:r>
          </w:p>
        </w:tc>
      </w:tr>
    </w:tbl>
    <w:p w:rsidR="0080203F" w:rsidRDefault="0080203F"/>
    <w:p w:rsidR="0080203F" w:rsidRDefault="0080203F" w:rsidP="007D0DF8">
      <w:pPr>
        <w:ind w:left="200"/>
        <w:jc w:val="both"/>
      </w:pPr>
      <w:r>
        <w:t>Дополнительная информация:</w:t>
      </w:r>
      <w:r>
        <w:rPr>
          <w:rStyle w:val="Subst"/>
        </w:rPr>
        <w:br/>
        <w:t>Выплата вознаграждений членам Совета директоров не производится в связи с отменой решением общего собрания акционеров  Положения о выплате членам Совета директоров ОАО "Волгоградэнергосбыт" вознаграждений и компенсаций (протокол №1/2014/ГОСА от 26.06.2014).</w:t>
      </w:r>
      <w:r>
        <w:rPr>
          <w:rStyle w:val="Subst"/>
        </w:rPr>
        <w:br/>
      </w:r>
    </w:p>
    <w:p w:rsidR="0080203F" w:rsidRDefault="0080203F" w:rsidP="007D0DF8">
      <w:pPr>
        <w:pStyle w:val="2"/>
        <w:jc w:val="both"/>
      </w:pPr>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эмитента, а также об организации системы управления рисками и внутреннего контроля</w:t>
      </w:r>
    </w:p>
    <w:p w:rsidR="0080203F" w:rsidRDefault="0080203F" w:rsidP="007D0DF8">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7D0DF8">
      <w:pPr>
        <w:pStyle w:val="2"/>
        <w:jc w:val="both"/>
      </w:pPr>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p>
    <w:p w:rsidR="0080203F" w:rsidRDefault="0080203F" w:rsidP="007D0DF8">
      <w:pPr>
        <w:ind w:left="200"/>
        <w:jc w:val="both"/>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80203F" w:rsidRDefault="0080203F" w:rsidP="007D0DF8">
      <w:pPr>
        <w:ind w:left="200"/>
        <w:jc w:val="both"/>
      </w:pPr>
      <w:r>
        <w:t>ФИО:</w:t>
      </w:r>
      <w:r>
        <w:rPr>
          <w:rStyle w:val="Subst"/>
        </w:rPr>
        <w:t xml:space="preserve"> Сагалаева Светлана Георгиевна</w:t>
      </w:r>
    </w:p>
    <w:p w:rsidR="0080203F" w:rsidRDefault="0080203F" w:rsidP="007D0DF8">
      <w:pPr>
        <w:ind w:left="200"/>
        <w:jc w:val="both"/>
      </w:pPr>
      <w:r>
        <w:t>Год рождения:</w:t>
      </w:r>
      <w:r>
        <w:rPr>
          <w:rStyle w:val="Subst"/>
        </w:rPr>
        <w:t xml:space="preserve"> 1958</w:t>
      </w:r>
    </w:p>
    <w:p w:rsidR="0080203F" w:rsidRDefault="0080203F" w:rsidP="007D0DF8">
      <w:pPr>
        <w:ind w:left="200"/>
        <w:jc w:val="both"/>
      </w:pPr>
      <w:r>
        <w:t>Образование:</w:t>
      </w:r>
      <w:r>
        <w:br/>
      </w:r>
      <w:r>
        <w:rPr>
          <w:rStyle w:val="Subst"/>
        </w:rPr>
        <w:t>высшее</w:t>
      </w:r>
    </w:p>
    <w:p w:rsidR="0080203F" w:rsidRDefault="0080203F" w:rsidP="007D0DF8">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434"/>
        <w:gridCol w:w="3806"/>
        <w:gridCol w:w="2680"/>
      </w:tblGrid>
      <w:tr w:rsidR="0080203F" w:rsidTr="008A20FE">
        <w:tc>
          <w:tcPr>
            <w:tcW w:w="2766" w:type="dxa"/>
            <w:gridSpan w:val="2"/>
            <w:tcBorders>
              <w:top w:val="double" w:sz="6" w:space="0" w:color="auto"/>
              <w:left w:val="double" w:sz="6" w:space="0" w:color="auto"/>
              <w:bottom w:val="single" w:sz="6" w:space="0" w:color="auto"/>
              <w:right w:val="single" w:sz="6" w:space="0" w:color="auto"/>
            </w:tcBorders>
          </w:tcPr>
          <w:p w:rsidR="0080203F" w:rsidRDefault="0080203F">
            <w:pPr>
              <w:jc w:val="center"/>
            </w:pPr>
            <w:r>
              <w:t>Период</w:t>
            </w:r>
          </w:p>
        </w:tc>
        <w:tc>
          <w:tcPr>
            <w:tcW w:w="3806" w:type="dxa"/>
            <w:tcBorders>
              <w:top w:val="double" w:sz="6" w:space="0" w:color="auto"/>
              <w:left w:val="single" w:sz="6" w:space="0" w:color="auto"/>
              <w:bottom w:val="single" w:sz="6" w:space="0" w:color="auto"/>
              <w:right w:val="single" w:sz="6" w:space="0" w:color="auto"/>
            </w:tcBorders>
          </w:tcPr>
          <w:p w:rsidR="0080203F" w:rsidRDefault="0080203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0203F" w:rsidRDefault="0080203F">
            <w:pPr>
              <w:jc w:val="center"/>
            </w:pPr>
            <w:r>
              <w:t>Должность</w:t>
            </w:r>
          </w:p>
        </w:tc>
      </w:tr>
      <w:tr w:rsidR="0080203F" w:rsidTr="008A20FE">
        <w:tc>
          <w:tcPr>
            <w:tcW w:w="1332" w:type="dxa"/>
            <w:tcBorders>
              <w:top w:val="single" w:sz="6" w:space="0" w:color="auto"/>
              <w:left w:val="double" w:sz="6" w:space="0" w:color="auto"/>
              <w:bottom w:val="single" w:sz="6" w:space="0" w:color="auto"/>
              <w:right w:val="single" w:sz="6" w:space="0" w:color="auto"/>
            </w:tcBorders>
          </w:tcPr>
          <w:p w:rsidR="0080203F" w:rsidRDefault="0080203F">
            <w:pPr>
              <w:jc w:val="center"/>
            </w:pPr>
            <w:r>
              <w:t>с</w:t>
            </w:r>
          </w:p>
        </w:tc>
        <w:tc>
          <w:tcPr>
            <w:tcW w:w="1434" w:type="dxa"/>
            <w:tcBorders>
              <w:top w:val="single" w:sz="6" w:space="0" w:color="auto"/>
              <w:left w:val="single" w:sz="6" w:space="0" w:color="auto"/>
              <w:bottom w:val="single" w:sz="6" w:space="0" w:color="auto"/>
              <w:right w:val="single" w:sz="6" w:space="0" w:color="auto"/>
            </w:tcBorders>
          </w:tcPr>
          <w:p w:rsidR="0080203F" w:rsidRDefault="0080203F">
            <w:pPr>
              <w:jc w:val="center"/>
            </w:pPr>
            <w:r>
              <w:t>по</w:t>
            </w:r>
          </w:p>
        </w:tc>
        <w:tc>
          <w:tcPr>
            <w:tcW w:w="3806" w:type="dxa"/>
            <w:tcBorders>
              <w:top w:val="single" w:sz="6" w:space="0" w:color="auto"/>
              <w:left w:val="single" w:sz="6" w:space="0" w:color="auto"/>
              <w:bottom w:val="single" w:sz="6" w:space="0" w:color="auto"/>
              <w:right w:val="single" w:sz="6" w:space="0" w:color="auto"/>
            </w:tcBorders>
          </w:tcPr>
          <w:p w:rsidR="0080203F" w:rsidRDefault="0080203F"/>
        </w:tc>
        <w:tc>
          <w:tcPr>
            <w:tcW w:w="2680" w:type="dxa"/>
            <w:tcBorders>
              <w:top w:val="single" w:sz="6" w:space="0" w:color="auto"/>
              <w:left w:val="single" w:sz="6" w:space="0" w:color="auto"/>
              <w:bottom w:val="single" w:sz="6" w:space="0" w:color="auto"/>
              <w:right w:val="double" w:sz="6" w:space="0" w:color="auto"/>
            </w:tcBorders>
          </w:tcPr>
          <w:p w:rsidR="0080203F" w:rsidRDefault="0080203F"/>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pPr>
              <w:jc w:val="center"/>
            </w:pPr>
          </w:p>
        </w:tc>
        <w:tc>
          <w:tcPr>
            <w:tcW w:w="1434" w:type="dxa"/>
            <w:tcBorders>
              <w:top w:val="single" w:sz="6" w:space="0" w:color="auto"/>
              <w:left w:val="single" w:sz="6" w:space="0" w:color="auto"/>
              <w:bottom w:val="single" w:sz="6" w:space="0" w:color="auto"/>
              <w:right w:val="single" w:sz="6" w:space="0" w:color="auto"/>
            </w:tcBorders>
          </w:tcPr>
          <w:p w:rsidR="007D0DF8" w:rsidRDefault="007D0DF8">
            <w:pPr>
              <w:jc w:val="center"/>
            </w:pPr>
            <w:r>
              <w:t>согласие на раскрытие персональных данных отсутствует</w:t>
            </w:r>
          </w:p>
        </w:tc>
        <w:tc>
          <w:tcPr>
            <w:tcW w:w="3806" w:type="dxa"/>
            <w:tcBorders>
              <w:top w:val="single" w:sz="6" w:space="0" w:color="auto"/>
              <w:left w:val="single" w:sz="6" w:space="0" w:color="auto"/>
              <w:bottom w:val="single" w:sz="6" w:space="0" w:color="auto"/>
              <w:right w:val="single" w:sz="6" w:space="0" w:color="auto"/>
            </w:tcBorders>
          </w:tcPr>
          <w:p w:rsidR="007D0DF8" w:rsidRDefault="007D0DF8"/>
        </w:tc>
        <w:tc>
          <w:tcPr>
            <w:tcW w:w="2680" w:type="dxa"/>
            <w:tcBorders>
              <w:top w:val="single" w:sz="6" w:space="0" w:color="auto"/>
              <w:left w:val="single" w:sz="6" w:space="0" w:color="auto"/>
              <w:bottom w:val="single" w:sz="6" w:space="0" w:color="auto"/>
              <w:right w:val="double" w:sz="6" w:space="0" w:color="auto"/>
            </w:tcBorders>
          </w:tcPr>
          <w:p w:rsidR="007D0DF8" w:rsidRDefault="007D0DF8"/>
        </w:tc>
      </w:tr>
    </w:tbl>
    <w:p w:rsidR="007D0DF8" w:rsidRDefault="0080203F" w:rsidP="007D0DF8">
      <w:pPr>
        <w:ind w:left="284"/>
        <w:jc w:val="both"/>
        <w:rPr>
          <w:rStyle w:val="Subst"/>
        </w:rPr>
      </w:pPr>
      <w:r>
        <w:rPr>
          <w:rStyle w:val="Subst"/>
        </w:rPr>
        <w:t>Доли участия в уставном капитале эмитента/обыкновенных акций не имеет</w:t>
      </w:r>
    </w:p>
    <w:p w:rsidR="0080203F" w:rsidRDefault="0080203F" w:rsidP="007D0DF8">
      <w:pPr>
        <w:ind w:left="284"/>
        <w:jc w:val="both"/>
      </w:pPr>
      <w:r>
        <w:t>Доли участия лица в уставном (складочном) капитале (паевом фонде) дочерних и зависимых обществ эмитента</w:t>
      </w:r>
    </w:p>
    <w:p w:rsidR="0080203F" w:rsidRDefault="0080203F" w:rsidP="007D0DF8">
      <w:pPr>
        <w:ind w:left="284"/>
        <w:jc w:val="both"/>
      </w:pPr>
      <w:r>
        <w:rPr>
          <w:rStyle w:val="Subst"/>
        </w:rPr>
        <w:t>Лицо указанных долей не имеет</w:t>
      </w:r>
    </w:p>
    <w:p w:rsidR="0080203F" w:rsidRDefault="0080203F" w:rsidP="007D0DF8">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7D0DF8">
        <w:t>твенной деятельностью эмитента:</w:t>
      </w:r>
    </w:p>
    <w:p w:rsidR="0080203F" w:rsidRDefault="0080203F" w:rsidP="007D0DF8">
      <w:pPr>
        <w:ind w:left="284"/>
        <w:jc w:val="both"/>
      </w:pPr>
      <w:r>
        <w:rPr>
          <w:rStyle w:val="Subst"/>
        </w:rPr>
        <w:t>Указанных родственных связей нет</w:t>
      </w:r>
    </w:p>
    <w:p w:rsidR="0080203F" w:rsidRDefault="0080203F" w:rsidP="007D0DF8">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7D0DF8">
        <w:t xml:space="preserve"> против государственной власти:</w:t>
      </w:r>
    </w:p>
    <w:p w:rsidR="0080203F" w:rsidRDefault="0080203F" w:rsidP="007D0DF8">
      <w:pPr>
        <w:ind w:left="284"/>
        <w:jc w:val="both"/>
      </w:pPr>
      <w:r>
        <w:rPr>
          <w:rStyle w:val="Subst"/>
        </w:rPr>
        <w:t>Лицо к указанным видам ответственности не привлекалось</w:t>
      </w:r>
    </w:p>
    <w:p w:rsidR="007D0DF8" w:rsidRDefault="0080203F" w:rsidP="007D0DF8">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7D0DF8">
        <w:t>есостоятельности (банкротстве):</w:t>
      </w:r>
    </w:p>
    <w:p w:rsidR="007D0DF8" w:rsidRDefault="007D0DF8" w:rsidP="007D0DF8">
      <w:pPr>
        <w:ind w:left="284"/>
        <w:jc w:val="both"/>
      </w:pPr>
      <w:r>
        <w:rPr>
          <w:rStyle w:val="Subst"/>
        </w:rPr>
        <w:t>Лицо указанных должностей не занимало</w:t>
      </w:r>
    </w:p>
    <w:p w:rsidR="0080203F" w:rsidRDefault="0080203F" w:rsidP="007D0DF8">
      <w:pPr>
        <w:jc w:val="both"/>
      </w:pPr>
    </w:p>
    <w:p w:rsidR="0080203F" w:rsidRDefault="0080203F">
      <w:pPr>
        <w:ind w:left="200"/>
      </w:pPr>
      <w:r>
        <w:t>ФИО:</w:t>
      </w:r>
      <w:r>
        <w:rPr>
          <w:rStyle w:val="Subst"/>
        </w:rPr>
        <w:t xml:space="preserve"> Бондаренко Александр Николаевич</w:t>
      </w:r>
    </w:p>
    <w:p w:rsidR="0080203F" w:rsidRDefault="0080203F" w:rsidP="007D0DF8">
      <w:pPr>
        <w:ind w:left="200"/>
      </w:pPr>
      <w:r>
        <w:t>Год рождения:</w:t>
      </w:r>
      <w:r>
        <w:rPr>
          <w:rStyle w:val="Subst"/>
        </w:rPr>
        <w:t xml:space="preserve"> 1974</w:t>
      </w:r>
    </w:p>
    <w:p w:rsidR="0080203F" w:rsidRDefault="0080203F">
      <w:pPr>
        <w:ind w:left="200"/>
      </w:pPr>
      <w:r>
        <w:t>Образование:</w:t>
      </w:r>
      <w:r>
        <w:br/>
      </w:r>
      <w:r>
        <w:rPr>
          <w:rStyle w:val="Subst"/>
        </w:rPr>
        <w:t>высшее</w:t>
      </w:r>
    </w:p>
    <w:p w:rsidR="007D0DF8" w:rsidRDefault="007D0DF8" w:rsidP="007D0DF8">
      <w:pPr>
        <w:ind w:left="200"/>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434"/>
        <w:gridCol w:w="3806"/>
        <w:gridCol w:w="2680"/>
      </w:tblGrid>
      <w:tr w:rsidR="007D0DF8" w:rsidTr="008A20FE">
        <w:tc>
          <w:tcPr>
            <w:tcW w:w="2766" w:type="dxa"/>
            <w:gridSpan w:val="2"/>
            <w:tcBorders>
              <w:top w:val="double" w:sz="6" w:space="0" w:color="auto"/>
              <w:left w:val="double" w:sz="6" w:space="0" w:color="auto"/>
              <w:bottom w:val="single" w:sz="6" w:space="0" w:color="auto"/>
              <w:right w:val="single" w:sz="6" w:space="0" w:color="auto"/>
            </w:tcBorders>
          </w:tcPr>
          <w:p w:rsidR="007D0DF8" w:rsidRDefault="007D0DF8" w:rsidP="007D0DF8">
            <w:pPr>
              <w:jc w:val="center"/>
            </w:pPr>
            <w:r>
              <w:t>Период</w:t>
            </w:r>
          </w:p>
        </w:tc>
        <w:tc>
          <w:tcPr>
            <w:tcW w:w="3806" w:type="dxa"/>
            <w:tcBorders>
              <w:top w:val="double" w:sz="6" w:space="0" w:color="auto"/>
              <w:left w:val="single" w:sz="6" w:space="0" w:color="auto"/>
              <w:bottom w:val="single" w:sz="6" w:space="0" w:color="auto"/>
              <w:right w:val="single" w:sz="6" w:space="0" w:color="auto"/>
            </w:tcBorders>
          </w:tcPr>
          <w:p w:rsidR="007D0DF8" w:rsidRDefault="007D0DF8" w:rsidP="007D0DF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D0DF8" w:rsidRDefault="007D0DF8" w:rsidP="007D0DF8">
            <w:pPr>
              <w:jc w:val="center"/>
            </w:pPr>
            <w:r>
              <w:t>Должность</w:t>
            </w:r>
          </w:p>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r>
              <w:t>с</w:t>
            </w: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по</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согласие на раскрытие персональных данных отсутствует</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bl>
    <w:p w:rsidR="007D0DF8" w:rsidRDefault="007D0DF8" w:rsidP="007D0DF8">
      <w:pPr>
        <w:ind w:left="284"/>
        <w:jc w:val="both"/>
        <w:rPr>
          <w:rStyle w:val="Subst"/>
        </w:rPr>
      </w:pPr>
      <w:r>
        <w:rPr>
          <w:rStyle w:val="Subst"/>
        </w:rPr>
        <w:t>Доли участия в уставном капитале эмитента/обыкновенных акций не имеет</w:t>
      </w:r>
    </w:p>
    <w:p w:rsidR="007D0DF8" w:rsidRDefault="007D0DF8" w:rsidP="007D0DF8">
      <w:pPr>
        <w:ind w:left="284"/>
        <w:jc w:val="both"/>
      </w:pPr>
      <w:r>
        <w:t>Доли участия лица в уставном (складочном) капитале (паевом фонде) дочерних и зависимых обществ эмитента</w:t>
      </w:r>
    </w:p>
    <w:p w:rsidR="007D0DF8" w:rsidRDefault="007D0DF8" w:rsidP="007D0DF8">
      <w:pPr>
        <w:ind w:left="284"/>
        <w:jc w:val="both"/>
      </w:pPr>
      <w:r>
        <w:rPr>
          <w:rStyle w:val="Subst"/>
        </w:rPr>
        <w:t>Лицо указанных долей не имеет</w:t>
      </w:r>
    </w:p>
    <w:p w:rsidR="007D0DF8" w:rsidRDefault="007D0DF8" w:rsidP="007D0DF8">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7D0DF8" w:rsidRDefault="007D0DF8" w:rsidP="007D0DF8">
      <w:pPr>
        <w:ind w:left="284"/>
        <w:jc w:val="both"/>
      </w:pPr>
      <w:r>
        <w:rPr>
          <w:rStyle w:val="Subst"/>
        </w:rPr>
        <w:t>Указанных родственных связей нет</w:t>
      </w:r>
    </w:p>
    <w:p w:rsidR="007D0DF8" w:rsidRDefault="007D0DF8" w:rsidP="007D0DF8">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7D0DF8" w:rsidRDefault="007D0DF8" w:rsidP="007D0DF8">
      <w:pPr>
        <w:ind w:left="284"/>
        <w:jc w:val="both"/>
      </w:pPr>
      <w:r>
        <w:rPr>
          <w:rStyle w:val="Subst"/>
        </w:rPr>
        <w:t>Лицо к указанным видам ответственности не привлекалось</w:t>
      </w:r>
    </w:p>
    <w:p w:rsidR="007D0DF8" w:rsidRDefault="007D0DF8" w:rsidP="007D0DF8">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7D0DF8" w:rsidRDefault="007D0DF8" w:rsidP="007D0DF8">
      <w:pPr>
        <w:ind w:left="284"/>
        <w:jc w:val="both"/>
      </w:pPr>
      <w:r>
        <w:rPr>
          <w:rStyle w:val="Subst"/>
        </w:rPr>
        <w:t>Лицо указанных должностей не занимало</w:t>
      </w:r>
    </w:p>
    <w:p w:rsidR="0080203F" w:rsidRDefault="0080203F">
      <w:pPr>
        <w:ind w:left="200"/>
      </w:pPr>
    </w:p>
    <w:p w:rsidR="0080203F" w:rsidRDefault="0080203F">
      <w:pPr>
        <w:ind w:left="200"/>
      </w:pPr>
      <w:r>
        <w:t>ФИО:</w:t>
      </w:r>
      <w:r>
        <w:rPr>
          <w:rStyle w:val="Subst"/>
        </w:rPr>
        <w:t xml:space="preserve"> Мелихова Татьяна Юрьевна</w:t>
      </w:r>
    </w:p>
    <w:p w:rsidR="0080203F" w:rsidRDefault="0080203F" w:rsidP="007D0DF8">
      <w:pPr>
        <w:ind w:left="200"/>
      </w:pPr>
      <w:r>
        <w:t>Год рождения:</w:t>
      </w:r>
      <w:r>
        <w:rPr>
          <w:rStyle w:val="Subst"/>
        </w:rPr>
        <w:t xml:space="preserve"> 1965</w:t>
      </w:r>
    </w:p>
    <w:p w:rsidR="0080203F" w:rsidRDefault="0080203F">
      <w:pPr>
        <w:ind w:left="200"/>
      </w:pPr>
      <w:r>
        <w:t>Образование:</w:t>
      </w:r>
      <w:r>
        <w:br/>
      </w:r>
      <w:r>
        <w:rPr>
          <w:rStyle w:val="Subst"/>
        </w:rPr>
        <w:t>высшее</w:t>
      </w:r>
    </w:p>
    <w:p w:rsidR="007D0DF8" w:rsidRDefault="007D0DF8" w:rsidP="007D0DF8">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434"/>
        <w:gridCol w:w="3806"/>
        <w:gridCol w:w="2680"/>
      </w:tblGrid>
      <w:tr w:rsidR="007D0DF8" w:rsidTr="008A20FE">
        <w:tc>
          <w:tcPr>
            <w:tcW w:w="2766" w:type="dxa"/>
            <w:gridSpan w:val="2"/>
            <w:tcBorders>
              <w:top w:val="double" w:sz="6" w:space="0" w:color="auto"/>
              <w:left w:val="double" w:sz="6" w:space="0" w:color="auto"/>
              <w:bottom w:val="single" w:sz="6" w:space="0" w:color="auto"/>
              <w:right w:val="single" w:sz="6" w:space="0" w:color="auto"/>
            </w:tcBorders>
          </w:tcPr>
          <w:p w:rsidR="007D0DF8" w:rsidRDefault="007D0DF8" w:rsidP="007D0DF8">
            <w:pPr>
              <w:jc w:val="center"/>
            </w:pPr>
            <w:r>
              <w:t>Период</w:t>
            </w:r>
          </w:p>
        </w:tc>
        <w:tc>
          <w:tcPr>
            <w:tcW w:w="3806" w:type="dxa"/>
            <w:tcBorders>
              <w:top w:val="double" w:sz="6" w:space="0" w:color="auto"/>
              <w:left w:val="single" w:sz="6" w:space="0" w:color="auto"/>
              <w:bottom w:val="single" w:sz="6" w:space="0" w:color="auto"/>
              <w:right w:val="single" w:sz="6" w:space="0" w:color="auto"/>
            </w:tcBorders>
          </w:tcPr>
          <w:p w:rsidR="007D0DF8" w:rsidRDefault="007D0DF8" w:rsidP="007D0DF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D0DF8" w:rsidRDefault="007D0DF8" w:rsidP="007D0DF8">
            <w:pPr>
              <w:jc w:val="center"/>
            </w:pPr>
            <w:r>
              <w:t>Должность</w:t>
            </w:r>
          </w:p>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r>
              <w:t>с</w:t>
            </w: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по</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согласие на раскрытие персональных данных отсутствует</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bl>
    <w:p w:rsidR="007D0DF8" w:rsidRDefault="007D0DF8" w:rsidP="007D0DF8">
      <w:pPr>
        <w:ind w:left="284"/>
        <w:jc w:val="both"/>
        <w:rPr>
          <w:rStyle w:val="Subst"/>
        </w:rPr>
      </w:pPr>
      <w:r>
        <w:rPr>
          <w:rStyle w:val="Subst"/>
        </w:rPr>
        <w:t>Доли участия в уставном капитале эмитента/обыкновенных акций не имеет</w:t>
      </w:r>
    </w:p>
    <w:p w:rsidR="007D0DF8" w:rsidRDefault="007D0DF8" w:rsidP="007D0DF8">
      <w:pPr>
        <w:ind w:left="284"/>
        <w:jc w:val="both"/>
      </w:pPr>
      <w:r>
        <w:t>Доли участия лица в уставном (складочном) капитале (паевом фонде) дочерних и зависимых обществ эмитента</w:t>
      </w:r>
    </w:p>
    <w:p w:rsidR="007D0DF8" w:rsidRDefault="007D0DF8" w:rsidP="007D0DF8">
      <w:pPr>
        <w:ind w:left="284"/>
        <w:jc w:val="both"/>
      </w:pPr>
      <w:r>
        <w:rPr>
          <w:rStyle w:val="Subst"/>
        </w:rPr>
        <w:t>Лицо указанных долей не имеет</w:t>
      </w:r>
    </w:p>
    <w:p w:rsidR="007D0DF8" w:rsidRDefault="007D0DF8" w:rsidP="007D0DF8">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7D0DF8" w:rsidRDefault="007D0DF8" w:rsidP="007D0DF8">
      <w:pPr>
        <w:ind w:left="284"/>
        <w:jc w:val="both"/>
      </w:pPr>
      <w:r>
        <w:rPr>
          <w:rStyle w:val="Subst"/>
        </w:rPr>
        <w:t>Указанных родственных связей нет</w:t>
      </w:r>
    </w:p>
    <w:p w:rsidR="007D0DF8" w:rsidRDefault="007D0DF8" w:rsidP="007D0DF8">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7D0DF8" w:rsidRDefault="007D0DF8" w:rsidP="007D0DF8">
      <w:pPr>
        <w:ind w:left="284"/>
        <w:jc w:val="both"/>
      </w:pPr>
      <w:r>
        <w:rPr>
          <w:rStyle w:val="Subst"/>
        </w:rPr>
        <w:t>Лицо к указанным видам ответственности не привлекалось</w:t>
      </w:r>
    </w:p>
    <w:p w:rsidR="007D0DF8" w:rsidRDefault="007D0DF8" w:rsidP="007D0DF8">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7D0DF8" w:rsidRDefault="007D0DF8" w:rsidP="007D0DF8">
      <w:pPr>
        <w:ind w:left="284"/>
        <w:jc w:val="both"/>
      </w:pPr>
      <w:r>
        <w:rPr>
          <w:rStyle w:val="Subst"/>
        </w:rPr>
        <w:t>Лицо указанных должностей не занимало</w:t>
      </w:r>
    </w:p>
    <w:p w:rsidR="0080203F" w:rsidRDefault="0080203F" w:rsidP="007D0DF8">
      <w:pPr>
        <w:ind w:left="200"/>
        <w:jc w:val="both"/>
      </w:pPr>
    </w:p>
    <w:p w:rsidR="0080203F" w:rsidRDefault="0080203F">
      <w:pPr>
        <w:ind w:left="200"/>
      </w:pPr>
      <w:r>
        <w:t>ФИО:</w:t>
      </w:r>
      <w:r>
        <w:rPr>
          <w:rStyle w:val="Subst"/>
        </w:rPr>
        <w:t xml:space="preserve"> Банкин Александр Федорович</w:t>
      </w:r>
    </w:p>
    <w:p w:rsidR="0080203F" w:rsidRDefault="0080203F" w:rsidP="007D0DF8">
      <w:pPr>
        <w:ind w:left="200"/>
      </w:pPr>
      <w:r>
        <w:t>Год рождения:</w:t>
      </w:r>
      <w:r>
        <w:rPr>
          <w:rStyle w:val="Subst"/>
        </w:rPr>
        <w:t xml:space="preserve"> 1967</w:t>
      </w:r>
    </w:p>
    <w:p w:rsidR="0080203F" w:rsidRDefault="0080203F">
      <w:pPr>
        <w:ind w:left="200"/>
      </w:pPr>
      <w:r>
        <w:t>Образование:</w:t>
      </w:r>
      <w:r>
        <w:br/>
      </w:r>
      <w:r>
        <w:rPr>
          <w:rStyle w:val="Subst"/>
        </w:rPr>
        <w:t>высшее</w:t>
      </w:r>
    </w:p>
    <w:p w:rsidR="007D0DF8" w:rsidRDefault="007D0DF8" w:rsidP="007D0DF8">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434"/>
        <w:gridCol w:w="3806"/>
        <w:gridCol w:w="2680"/>
      </w:tblGrid>
      <w:tr w:rsidR="007D0DF8" w:rsidTr="008A20FE">
        <w:tc>
          <w:tcPr>
            <w:tcW w:w="2766" w:type="dxa"/>
            <w:gridSpan w:val="2"/>
            <w:tcBorders>
              <w:top w:val="double" w:sz="6" w:space="0" w:color="auto"/>
              <w:left w:val="double" w:sz="6" w:space="0" w:color="auto"/>
              <w:bottom w:val="single" w:sz="6" w:space="0" w:color="auto"/>
              <w:right w:val="single" w:sz="6" w:space="0" w:color="auto"/>
            </w:tcBorders>
          </w:tcPr>
          <w:p w:rsidR="007D0DF8" w:rsidRDefault="007D0DF8" w:rsidP="007D0DF8">
            <w:pPr>
              <w:jc w:val="center"/>
            </w:pPr>
            <w:r>
              <w:t>Период</w:t>
            </w:r>
          </w:p>
        </w:tc>
        <w:tc>
          <w:tcPr>
            <w:tcW w:w="3806" w:type="dxa"/>
            <w:tcBorders>
              <w:top w:val="double" w:sz="6" w:space="0" w:color="auto"/>
              <w:left w:val="single" w:sz="6" w:space="0" w:color="auto"/>
              <w:bottom w:val="single" w:sz="6" w:space="0" w:color="auto"/>
              <w:right w:val="single" w:sz="6" w:space="0" w:color="auto"/>
            </w:tcBorders>
          </w:tcPr>
          <w:p w:rsidR="007D0DF8" w:rsidRDefault="007D0DF8" w:rsidP="007D0DF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D0DF8" w:rsidRDefault="007D0DF8" w:rsidP="007D0DF8">
            <w:pPr>
              <w:jc w:val="center"/>
            </w:pPr>
            <w:r>
              <w:t>Должность</w:t>
            </w:r>
          </w:p>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r>
              <w:t>с</w:t>
            </w: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по</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согласие на раскрытие персональных данных отсутствует</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bl>
    <w:p w:rsidR="007D0DF8" w:rsidRDefault="007D0DF8" w:rsidP="007D0DF8">
      <w:pPr>
        <w:ind w:left="284"/>
        <w:jc w:val="both"/>
        <w:rPr>
          <w:rStyle w:val="Subst"/>
        </w:rPr>
      </w:pPr>
      <w:r>
        <w:rPr>
          <w:rStyle w:val="Subst"/>
        </w:rPr>
        <w:t>Доли участия в уставном капитале эмитента/обыкновенных акций не имеет</w:t>
      </w:r>
    </w:p>
    <w:p w:rsidR="007D0DF8" w:rsidRDefault="007D0DF8" w:rsidP="007D0DF8">
      <w:pPr>
        <w:ind w:left="284"/>
        <w:jc w:val="both"/>
      </w:pPr>
      <w:r>
        <w:t>Доли участия лица в уставном (складочном) капитале (паевом фонде) дочерних и зависимых обществ эмитента</w:t>
      </w:r>
    </w:p>
    <w:p w:rsidR="007D0DF8" w:rsidRDefault="007D0DF8" w:rsidP="007D0DF8">
      <w:pPr>
        <w:ind w:left="284"/>
        <w:jc w:val="both"/>
      </w:pPr>
      <w:r>
        <w:rPr>
          <w:rStyle w:val="Subst"/>
        </w:rPr>
        <w:t>Лицо указанных долей не имеет</w:t>
      </w:r>
    </w:p>
    <w:p w:rsidR="007D0DF8" w:rsidRDefault="007D0DF8" w:rsidP="007D0DF8">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7D0DF8" w:rsidRDefault="007D0DF8" w:rsidP="007D0DF8">
      <w:pPr>
        <w:ind w:left="284"/>
        <w:jc w:val="both"/>
      </w:pPr>
      <w:r>
        <w:rPr>
          <w:rStyle w:val="Subst"/>
        </w:rPr>
        <w:t>Указанных родственных связей нет</w:t>
      </w:r>
    </w:p>
    <w:p w:rsidR="007D0DF8" w:rsidRDefault="007D0DF8" w:rsidP="007D0DF8">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7D0DF8" w:rsidRDefault="007D0DF8" w:rsidP="007D0DF8">
      <w:pPr>
        <w:ind w:left="284"/>
        <w:jc w:val="both"/>
      </w:pPr>
      <w:r>
        <w:rPr>
          <w:rStyle w:val="Subst"/>
        </w:rPr>
        <w:t>Лицо к указанным видам ответственности не привлекалось</w:t>
      </w:r>
    </w:p>
    <w:p w:rsidR="007D0DF8" w:rsidRDefault="007D0DF8" w:rsidP="007D0DF8">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7D0DF8" w:rsidRDefault="007D0DF8" w:rsidP="007D0DF8">
      <w:pPr>
        <w:ind w:left="284"/>
        <w:jc w:val="both"/>
      </w:pPr>
      <w:r>
        <w:rPr>
          <w:rStyle w:val="Subst"/>
        </w:rPr>
        <w:t>Лицо указанных должностей не занимало</w:t>
      </w:r>
    </w:p>
    <w:p w:rsidR="0080203F" w:rsidRDefault="0080203F">
      <w:pPr>
        <w:ind w:left="200"/>
      </w:pPr>
    </w:p>
    <w:p w:rsidR="0080203F" w:rsidRDefault="0080203F">
      <w:pPr>
        <w:ind w:left="200"/>
      </w:pPr>
      <w:r>
        <w:t>ФИО:</w:t>
      </w:r>
      <w:r>
        <w:rPr>
          <w:rStyle w:val="Subst"/>
        </w:rPr>
        <w:t xml:space="preserve"> Баранов Александр </w:t>
      </w:r>
      <w:proofErr w:type="spellStart"/>
      <w:r>
        <w:rPr>
          <w:rStyle w:val="Subst"/>
        </w:rPr>
        <w:t>Нинелович</w:t>
      </w:r>
      <w:proofErr w:type="spellEnd"/>
    </w:p>
    <w:p w:rsidR="0080203F" w:rsidRDefault="0080203F" w:rsidP="007D0DF8">
      <w:pPr>
        <w:ind w:left="200"/>
      </w:pPr>
      <w:r>
        <w:t>Год рождения:</w:t>
      </w:r>
      <w:r>
        <w:rPr>
          <w:rStyle w:val="Subst"/>
        </w:rPr>
        <w:t xml:space="preserve"> 1969</w:t>
      </w:r>
    </w:p>
    <w:p w:rsidR="0080203F" w:rsidRDefault="0080203F">
      <w:pPr>
        <w:ind w:left="200"/>
      </w:pPr>
      <w:r>
        <w:t>Образование:</w:t>
      </w:r>
      <w:r>
        <w:br/>
      </w:r>
      <w:r>
        <w:rPr>
          <w:rStyle w:val="Subst"/>
        </w:rPr>
        <w:t>высшее</w:t>
      </w:r>
    </w:p>
    <w:p w:rsidR="007D0DF8" w:rsidRDefault="007D0DF8" w:rsidP="007D0DF8">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9252" w:type="dxa"/>
        <w:tblLayout w:type="fixed"/>
        <w:tblCellMar>
          <w:left w:w="72" w:type="dxa"/>
          <w:right w:w="72" w:type="dxa"/>
        </w:tblCellMar>
        <w:tblLook w:val="0000"/>
      </w:tblPr>
      <w:tblGrid>
        <w:gridCol w:w="1332"/>
        <w:gridCol w:w="1434"/>
        <w:gridCol w:w="3806"/>
        <w:gridCol w:w="2680"/>
      </w:tblGrid>
      <w:tr w:rsidR="007D0DF8" w:rsidTr="008A20FE">
        <w:tc>
          <w:tcPr>
            <w:tcW w:w="2766" w:type="dxa"/>
            <w:gridSpan w:val="2"/>
            <w:tcBorders>
              <w:top w:val="double" w:sz="6" w:space="0" w:color="auto"/>
              <w:left w:val="double" w:sz="6" w:space="0" w:color="auto"/>
              <w:bottom w:val="single" w:sz="6" w:space="0" w:color="auto"/>
              <w:right w:val="single" w:sz="6" w:space="0" w:color="auto"/>
            </w:tcBorders>
          </w:tcPr>
          <w:p w:rsidR="007D0DF8" w:rsidRDefault="007D0DF8" w:rsidP="007D0DF8">
            <w:pPr>
              <w:jc w:val="center"/>
            </w:pPr>
            <w:r>
              <w:t>Период</w:t>
            </w:r>
          </w:p>
        </w:tc>
        <w:tc>
          <w:tcPr>
            <w:tcW w:w="3806" w:type="dxa"/>
            <w:tcBorders>
              <w:top w:val="double" w:sz="6" w:space="0" w:color="auto"/>
              <w:left w:val="single" w:sz="6" w:space="0" w:color="auto"/>
              <w:bottom w:val="single" w:sz="6" w:space="0" w:color="auto"/>
              <w:right w:val="single" w:sz="6" w:space="0" w:color="auto"/>
            </w:tcBorders>
          </w:tcPr>
          <w:p w:rsidR="007D0DF8" w:rsidRDefault="007D0DF8" w:rsidP="007D0DF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D0DF8" w:rsidRDefault="007D0DF8" w:rsidP="007D0DF8">
            <w:pPr>
              <w:jc w:val="center"/>
            </w:pPr>
            <w:r>
              <w:t>Должность</w:t>
            </w:r>
          </w:p>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r>
              <w:t>с</w:t>
            </w: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по</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r w:rsidR="007D0DF8" w:rsidTr="008A20FE">
        <w:tc>
          <w:tcPr>
            <w:tcW w:w="1332" w:type="dxa"/>
            <w:tcBorders>
              <w:top w:val="single" w:sz="6" w:space="0" w:color="auto"/>
              <w:left w:val="double" w:sz="6" w:space="0" w:color="auto"/>
              <w:bottom w:val="single" w:sz="6" w:space="0" w:color="auto"/>
              <w:right w:val="single" w:sz="6" w:space="0" w:color="auto"/>
            </w:tcBorders>
          </w:tcPr>
          <w:p w:rsidR="007D0DF8" w:rsidRDefault="007D0DF8" w:rsidP="007D0DF8">
            <w:pPr>
              <w:jc w:val="center"/>
            </w:pPr>
          </w:p>
        </w:tc>
        <w:tc>
          <w:tcPr>
            <w:tcW w:w="1434" w:type="dxa"/>
            <w:tcBorders>
              <w:top w:val="single" w:sz="6" w:space="0" w:color="auto"/>
              <w:left w:val="single" w:sz="6" w:space="0" w:color="auto"/>
              <w:bottom w:val="single" w:sz="6" w:space="0" w:color="auto"/>
              <w:right w:val="single" w:sz="6" w:space="0" w:color="auto"/>
            </w:tcBorders>
          </w:tcPr>
          <w:p w:rsidR="007D0DF8" w:rsidRDefault="007D0DF8" w:rsidP="007D0DF8">
            <w:pPr>
              <w:jc w:val="center"/>
            </w:pPr>
            <w:r>
              <w:t>согласие на раскрытие персональных данных отсутствует</w:t>
            </w:r>
          </w:p>
        </w:tc>
        <w:tc>
          <w:tcPr>
            <w:tcW w:w="3806" w:type="dxa"/>
            <w:tcBorders>
              <w:top w:val="single" w:sz="6" w:space="0" w:color="auto"/>
              <w:left w:val="single" w:sz="6" w:space="0" w:color="auto"/>
              <w:bottom w:val="single" w:sz="6" w:space="0" w:color="auto"/>
              <w:right w:val="single" w:sz="6" w:space="0" w:color="auto"/>
            </w:tcBorders>
          </w:tcPr>
          <w:p w:rsidR="007D0DF8" w:rsidRDefault="007D0DF8" w:rsidP="007D0DF8"/>
        </w:tc>
        <w:tc>
          <w:tcPr>
            <w:tcW w:w="2680" w:type="dxa"/>
            <w:tcBorders>
              <w:top w:val="single" w:sz="6" w:space="0" w:color="auto"/>
              <w:left w:val="single" w:sz="6" w:space="0" w:color="auto"/>
              <w:bottom w:val="single" w:sz="6" w:space="0" w:color="auto"/>
              <w:right w:val="double" w:sz="6" w:space="0" w:color="auto"/>
            </w:tcBorders>
          </w:tcPr>
          <w:p w:rsidR="007D0DF8" w:rsidRDefault="007D0DF8" w:rsidP="007D0DF8"/>
        </w:tc>
      </w:tr>
    </w:tbl>
    <w:p w:rsidR="007D0DF8" w:rsidRDefault="007D0DF8" w:rsidP="007D0DF8">
      <w:pPr>
        <w:ind w:left="284"/>
        <w:jc w:val="both"/>
        <w:rPr>
          <w:rStyle w:val="Subst"/>
        </w:rPr>
      </w:pPr>
      <w:r>
        <w:rPr>
          <w:rStyle w:val="Subst"/>
        </w:rPr>
        <w:t>Доли участия в уставном капитале эмитента/обыкновенных акций не имеет</w:t>
      </w:r>
    </w:p>
    <w:p w:rsidR="007D0DF8" w:rsidRDefault="007D0DF8" w:rsidP="007D0DF8">
      <w:pPr>
        <w:ind w:left="284"/>
        <w:jc w:val="both"/>
      </w:pPr>
      <w:r>
        <w:t>Доли участия лица в уставном (складочном) капитале (паевом фонде) дочерних и зависимых обществ эмитента</w:t>
      </w:r>
    </w:p>
    <w:p w:rsidR="007D0DF8" w:rsidRDefault="007D0DF8" w:rsidP="007D0DF8">
      <w:pPr>
        <w:ind w:left="284"/>
        <w:jc w:val="both"/>
      </w:pPr>
      <w:r>
        <w:rPr>
          <w:rStyle w:val="Subst"/>
        </w:rPr>
        <w:t>Лицо указанных долей не имеет</w:t>
      </w:r>
    </w:p>
    <w:p w:rsidR="007D0DF8" w:rsidRDefault="007D0DF8" w:rsidP="007D0DF8">
      <w:pPr>
        <w:ind w:left="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7D0DF8" w:rsidRDefault="007D0DF8" w:rsidP="007D0DF8">
      <w:pPr>
        <w:ind w:left="284"/>
        <w:jc w:val="both"/>
      </w:pPr>
      <w:r>
        <w:rPr>
          <w:rStyle w:val="Subst"/>
        </w:rPr>
        <w:t>Указанных родственных связей нет</w:t>
      </w:r>
    </w:p>
    <w:p w:rsidR="007D0DF8" w:rsidRDefault="007D0DF8" w:rsidP="007D0DF8">
      <w:pPr>
        <w:ind w:left="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7D0DF8" w:rsidRDefault="007D0DF8" w:rsidP="007D0DF8">
      <w:pPr>
        <w:ind w:left="284"/>
        <w:jc w:val="both"/>
      </w:pPr>
      <w:r>
        <w:rPr>
          <w:rStyle w:val="Subst"/>
        </w:rPr>
        <w:t>Лицо к указанным видам ответственности не привлекалось</w:t>
      </w:r>
    </w:p>
    <w:p w:rsidR="007D0DF8" w:rsidRDefault="007D0DF8" w:rsidP="007D0DF8">
      <w:pPr>
        <w:ind w:left="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80203F" w:rsidRDefault="007D0DF8" w:rsidP="007D0DF8">
      <w:pPr>
        <w:ind w:left="284"/>
        <w:jc w:val="both"/>
      </w:pPr>
      <w:r>
        <w:rPr>
          <w:rStyle w:val="Subst"/>
        </w:rPr>
        <w:t>Лицо указанных должностей не занимало</w:t>
      </w:r>
    </w:p>
    <w:p w:rsidR="0080203F" w:rsidRDefault="0080203F">
      <w:pPr>
        <w:pStyle w:val="2"/>
      </w:pPr>
      <w:r>
        <w:t xml:space="preserve">5.6. 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эмитента</w:t>
      </w:r>
    </w:p>
    <w:p w:rsidR="0080203F" w:rsidRDefault="0080203F" w:rsidP="007D0DF8">
      <w:pPr>
        <w:pStyle w:val="SubHeading"/>
        <w:ind w:left="200"/>
        <w:jc w:val="both"/>
      </w:pPr>
      <w:r>
        <w:t>Вознаграждения</w:t>
      </w:r>
    </w:p>
    <w:p w:rsidR="0080203F" w:rsidRDefault="0080203F" w:rsidP="007D0DF8">
      <w:pPr>
        <w:ind w:left="400"/>
        <w:jc w:val="both"/>
      </w:pPr>
      <w:proofErr w:type="gramStart"/>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t>контроля за</w:t>
      </w:r>
      <w:proofErr w:type="gramEnd"/>
      <w:r>
        <w:t xml:space="preserve"> финансово-хозяйственной деятельностью эмитента, компенсированные эмитентом в течение соответствующего отчетного периода.</w:t>
      </w:r>
    </w:p>
    <w:p w:rsidR="0080203F" w:rsidRDefault="0080203F" w:rsidP="007D0DF8">
      <w:pPr>
        <w:ind w:left="400"/>
        <w:jc w:val="both"/>
      </w:pPr>
      <w:r>
        <w:t>Единица измерения:</w:t>
      </w:r>
      <w:r>
        <w:rPr>
          <w:rStyle w:val="Subst"/>
        </w:rPr>
        <w:t xml:space="preserve"> руб.</w:t>
      </w:r>
    </w:p>
    <w:p w:rsidR="0080203F" w:rsidRDefault="0080203F" w:rsidP="007D0DF8">
      <w:pPr>
        <w:ind w:left="400"/>
        <w:jc w:val="both"/>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80203F" w:rsidRDefault="0080203F" w:rsidP="007D0DF8">
      <w:pPr>
        <w:pStyle w:val="SubHeading"/>
        <w:ind w:left="400"/>
        <w:jc w:val="both"/>
      </w:pPr>
      <w:r>
        <w:t>Вознаграждение за участие в работе органа контроля</w:t>
      </w:r>
    </w:p>
    <w:p w:rsidR="0080203F" w:rsidRDefault="0080203F" w:rsidP="007D0DF8">
      <w:pPr>
        <w:ind w:left="600"/>
        <w:jc w:val="both"/>
      </w:pPr>
      <w:r>
        <w:t>Единица измерения:</w:t>
      </w:r>
      <w:r>
        <w:rPr>
          <w:rStyle w:val="Subst"/>
        </w:rPr>
        <w:t xml:space="preserve"> тыс. руб.</w:t>
      </w:r>
    </w:p>
    <w:p w:rsidR="0080203F" w:rsidRDefault="0080203F">
      <w:pPr>
        <w:pStyle w:val="ThinDelim"/>
      </w:pPr>
    </w:p>
    <w:tbl>
      <w:tblPr>
        <w:tblW w:w="0" w:type="auto"/>
        <w:tblLayout w:type="fixed"/>
        <w:tblCellMar>
          <w:left w:w="72" w:type="dxa"/>
          <w:right w:w="72" w:type="dxa"/>
        </w:tblCellMar>
        <w:tblLook w:val="0000"/>
      </w:tblPr>
      <w:tblGrid>
        <w:gridCol w:w="6492"/>
        <w:gridCol w:w="1360"/>
      </w:tblGrid>
      <w:tr w:rsidR="0080203F">
        <w:tc>
          <w:tcPr>
            <w:tcW w:w="649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0203F" w:rsidRDefault="0080203F">
            <w:pPr>
              <w:jc w:val="center"/>
            </w:pPr>
            <w:r>
              <w:t>2015</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80203F" w:rsidRDefault="0080203F"/>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80203F" w:rsidRDefault="0080203F"/>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Премии</w:t>
            </w:r>
          </w:p>
        </w:tc>
        <w:tc>
          <w:tcPr>
            <w:tcW w:w="1360" w:type="dxa"/>
            <w:tcBorders>
              <w:top w:val="single" w:sz="6" w:space="0" w:color="auto"/>
              <w:left w:val="single" w:sz="6" w:space="0" w:color="auto"/>
              <w:bottom w:val="single" w:sz="6" w:space="0" w:color="auto"/>
              <w:right w:val="double" w:sz="6" w:space="0" w:color="auto"/>
            </w:tcBorders>
          </w:tcPr>
          <w:p w:rsidR="0080203F" w:rsidRDefault="0080203F"/>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Комиссионные</w:t>
            </w:r>
          </w:p>
        </w:tc>
        <w:tc>
          <w:tcPr>
            <w:tcW w:w="1360" w:type="dxa"/>
            <w:tcBorders>
              <w:top w:val="single" w:sz="6" w:space="0" w:color="auto"/>
              <w:left w:val="single" w:sz="6" w:space="0" w:color="auto"/>
              <w:bottom w:val="single" w:sz="6" w:space="0" w:color="auto"/>
              <w:right w:val="double" w:sz="6" w:space="0" w:color="auto"/>
            </w:tcBorders>
          </w:tcPr>
          <w:p w:rsidR="0080203F" w:rsidRDefault="0080203F"/>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512 946</w:t>
            </w:r>
          </w:p>
        </w:tc>
      </w:tr>
      <w:tr w:rsidR="0080203F">
        <w:tc>
          <w:tcPr>
            <w:tcW w:w="6492" w:type="dxa"/>
            <w:tcBorders>
              <w:top w:val="single" w:sz="6" w:space="0" w:color="auto"/>
              <w:left w:val="double" w:sz="6" w:space="0" w:color="auto"/>
              <w:bottom w:val="double" w:sz="6" w:space="0" w:color="auto"/>
              <w:right w:val="single" w:sz="6" w:space="0" w:color="auto"/>
            </w:tcBorders>
          </w:tcPr>
          <w:p w:rsidR="0080203F" w:rsidRDefault="0080203F">
            <w:r>
              <w:t>ИТОГО</w:t>
            </w:r>
          </w:p>
        </w:tc>
        <w:tc>
          <w:tcPr>
            <w:tcW w:w="1360" w:type="dxa"/>
            <w:tcBorders>
              <w:top w:val="single" w:sz="6" w:space="0" w:color="auto"/>
              <w:left w:val="single" w:sz="6" w:space="0" w:color="auto"/>
              <w:bottom w:val="double" w:sz="6" w:space="0" w:color="auto"/>
              <w:right w:val="double" w:sz="6" w:space="0" w:color="auto"/>
            </w:tcBorders>
          </w:tcPr>
          <w:p w:rsidR="0080203F" w:rsidRDefault="0080203F">
            <w:pPr>
              <w:jc w:val="right"/>
            </w:pPr>
            <w:r>
              <w:t>512 946</w:t>
            </w:r>
          </w:p>
        </w:tc>
      </w:tr>
    </w:tbl>
    <w:p w:rsidR="0080203F" w:rsidRDefault="0080203F"/>
    <w:p w:rsidR="0080203F" w:rsidRDefault="0080203F" w:rsidP="007D0DF8">
      <w:pPr>
        <w:ind w:left="600"/>
      </w:pPr>
      <w:proofErr w:type="spellStart"/>
      <w:proofErr w:type="gramStart"/>
      <w:r>
        <w:t>C</w:t>
      </w:r>
      <w:proofErr w:type="gramEnd"/>
      <w:r>
        <w:t>ведения</w:t>
      </w:r>
      <w:proofErr w:type="spellEnd"/>
      <w:r>
        <w:t xml:space="preserve"> о существующих соглашениях относительно таких выплат в текущем финансовом году:</w:t>
      </w:r>
      <w:r>
        <w:br/>
      </w:r>
      <w:r>
        <w:rPr>
          <w:rStyle w:val="Subst"/>
        </w:rPr>
        <w:t>нет</w:t>
      </w:r>
    </w:p>
    <w:p w:rsidR="0080203F" w:rsidRDefault="0080203F">
      <w:pPr>
        <w:pStyle w:val="SubHeading"/>
        <w:ind w:left="200"/>
      </w:pPr>
      <w:r>
        <w:t>Компенсации</w:t>
      </w:r>
    </w:p>
    <w:p w:rsidR="0080203F" w:rsidRDefault="0080203F" w:rsidP="007D0DF8">
      <w:pPr>
        <w:ind w:left="4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80203F">
        <w:tc>
          <w:tcPr>
            <w:tcW w:w="649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органа контрол</w:t>
            </w:r>
            <w:proofErr w:type="gramStart"/>
            <w:r>
              <w:t>я(</w:t>
            </w:r>
            <w:proofErr w:type="gramEnd"/>
            <w:r>
              <w:t>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80203F" w:rsidRDefault="0080203F">
            <w:pPr>
              <w:jc w:val="center"/>
            </w:pPr>
            <w:r>
              <w:t>2015</w:t>
            </w:r>
          </w:p>
        </w:tc>
      </w:tr>
      <w:tr w:rsidR="0080203F">
        <w:tc>
          <w:tcPr>
            <w:tcW w:w="6492" w:type="dxa"/>
            <w:tcBorders>
              <w:top w:val="single" w:sz="6" w:space="0" w:color="auto"/>
              <w:left w:val="double" w:sz="6" w:space="0" w:color="auto"/>
              <w:bottom w:val="double" w:sz="6" w:space="0" w:color="auto"/>
              <w:right w:val="single" w:sz="6" w:space="0" w:color="auto"/>
            </w:tcBorders>
          </w:tcPr>
          <w:p w:rsidR="0080203F" w:rsidRDefault="0080203F">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80203F" w:rsidRDefault="0080203F">
            <w:pPr>
              <w:jc w:val="right"/>
            </w:pPr>
            <w:r>
              <w:t>0</w:t>
            </w:r>
          </w:p>
        </w:tc>
      </w:tr>
    </w:tbl>
    <w:p w:rsidR="0080203F" w:rsidRDefault="0080203F"/>
    <w:p w:rsidR="0080203F" w:rsidRDefault="0080203F" w:rsidP="007D0DF8">
      <w:pPr>
        <w:pStyle w:val="2"/>
        <w:jc w:val="both"/>
      </w:pPr>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80203F" w:rsidRDefault="0080203F" w:rsidP="007D0DF8">
      <w:pPr>
        <w:ind w:left="200"/>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492"/>
        <w:gridCol w:w="1360"/>
      </w:tblGrid>
      <w:tr w:rsidR="0080203F">
        <w:tc>
          <w:tcPr>
            <w:tcW w:w="649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0203F" w:rsidRDefault="0080203F">
            <w:pPr>
              <w:jc w:val="center"/>
            </w:pPr>
            <w:r>
              <w:t>2015</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995</w:t>
            </w:r>
          </w:p>
        </w:tc>
      </w:tr>
      <w:tr w:rsidR="0080203F">
        <w:tc>
          <w:tcPr>
            <w:tcW w:w="6492" w:type="dxa"/>
            <w:tcBorders>
              <w:top w:val="single" w:sz="6" w:space="0" w:color="auto"/>
              <w:left w:val="double" w:sz="6" w:space="0" w:color="auto"/>
              <w:bottom w:val="single" w:sz="6" w:space="0" w:color="auto"/>
              <w:right w:val="single" w:sz="6" w:space="0" w:color="auto"/>
            </w:tcBorders>
          </w:tcPr>
          <w:p w:rsidR="0080203F" w:rsidRDefault="0080203F">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80203F" w:rsidRDefault="0080203F">
            <w:pPr>
              <w:jc w:val="right"/>
            </w:pPr>
            <w:r>
              <w:t>368 809 402</w:t>
            </w:r>
          </w:p>
        </w:tc>
      </w:tr>
      <w:tr w:rsidR="0080203F">
        <w:tc>
          <w:tcPr>
            <w:tcW w:w="6492" w:type="dxa"/>
            <w:tcBorders>
              <w:top w:val="single" w:sz="6" w:space="0" w:color="auto"/>
              <w:left w:val="double" w:sz="6" w:space="0" w:color="auto"/>
              <w:bottom w:val="double" w:sz="6" w:space="0" w:color="auto"/>
              <w:right w:val="single" w:sz="6" w:space="0" w:color="auto"/>
            </w:tcBorders>
          </w:tcPr>
          <w:p w:rsidR="0080203F" w:rsidRDefault="0080203F">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80203F" w:rsidRDefault="0080203F">
            <w:pPr>
              <w:jc w:val="right"/>
            </w:pPr>
            <w:r>
              <w:t>7 216 325</w:t>
            </w:r>
          </w:p>
        </w:tc>
      </w:tr>
    </w:tbl>
    <w:p w:rsidR="0080203F" w:rsidRDefault="0080203F" w:rsidP="007D0DF8"/>
    <w:p w:rsidR="0080203F" w:rsidRDefault="0080203F" w:rsidP="007D0DF8">
      <w:pPr>
        <w:pStyle w:val="2"/>
        <w:jc w:val="both"/>
      </w:pPr>
      <w:r>
        <w:t>5.8. Сведения о любых обязательствах эмитента перед сотрудниками (работниками), касающихся возможности их участия в уставном капитале эмитента</w:t>
      </w:r>
    </w:p>
    <w:p w:rsidR="0080203F" w:rsidRDefault="0080203F" w:rsidP="007D0DF8">
      <w:pPr>
        <w:ind w:left="200"/>
        <w:jc w:val="both"/>
      </w:pPr>
      <w:r>
        <w:rPr>
          <w:rStyle w:val="Subst"/>
        </w:rPr>
        <w:t>Эмитент не имеет обязательств перед сотрудниками (работниками), касающихся возможности их участия в уставном капитале эмитента</w:t>
      </w:r>
    </w:p>
    <w:p w:rsidR="0080203F" w:rsidRDefault="0080203F">
      <w:pPr>
        <w:pStyle w:val="1"/>
      </w:pPr>
      <w:r>
        <w:t>Раздел VI. Сведения об участниках (акционерах) эмитента и о совершенных эмитентом сделках, в совершении которых имелась заинтересованность</w:t>
      </w:r>
    </w:p>
    <w:p w:rsidR="0080203F" w:rsidRDefault="0080203F" w:rsidP="007D0DF8">
      <w:pPr>
        <w:pStyle w:val="2"/>
        <w:jc w:val="both"/>
      </w:pPr>
      <w:r>
        <w:t>6.1. Сведения об общем количестве акционеров (участников) эмитента</w:t>
      </w:r>
    </w:p>
    <w:p w:rsidR="0080203F" w:rsidRDefault="0080203F" w:rsidP="007D0DF8">
      <w:pPr>
        <w:jc w:val="both"/>
      </w:pPr>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3 990</w:t>
      </w:r>
    </w:p>
    <w:p w:rsidR="0080203F" w:rsidRDefault="0080203F" w:rsidP="007D0DF8">
      <w:pPr>
        <w:jc w:val="both"/>
      </w:pPr>
      <w:r>
        <w:t>Общее количество номинальных держателей акций эмитента:</w:t>
      </w:r>
      <w:r>
        <w:rPr>
          <w:rStyle w:val="Subst"/>
        </w:rPr>
        <w:t xml:space="preserve"> 3</w:t>
      </w:r>
    </w:p>
    <w:p w:rsidR="0080203F" w:rsidRDefault="0080203F" w:rsidP="007D0DF8">
      <w:pPr>
        <w:jc w:val="both"/>
      </w:pPr>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4 295</w:t>
      </w:r>
      <w:proofErr w:type="gramEnd"/>
    </w:p>
    <w:p w:rsidR="0080203F" w:rsidRDefault="0080203F" w:rsidP="007D0DF8">
      <w:pPr>
        <w:jc w:val="both"/>
      </w:pPr>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22.05.2015</w:t>
      </w:r>
      <w:proofErr w:type="gramEnd"/>
    </w:p>
    <w:p w:rsidR="0080203F" w:rsidRDefault="0080203F" w:rsidP="007D0DF8">
      <w:pPr>
        <w:jc w:val="both"/>
      </w:pPr>
      <w:r>
        <w:t>Владельцы обыкновенных акций эмитента, которые подлежали включению в такой список:</w:t>
      </w:r>
      <w:r>
        <w:rPr>
          <w:rStyle w:val="Subst"/>
        </w:rPr>
        <w:t xml:space="preserve"> 3 318</w:t>
      </w:r>
    </w:p>
    <w:p w:rsidR="007D0DF8" w:rsidRDefault="0080203F" w:rsidP="007D0DF8">
      <w:pPr>
        <w:jc w:val="both"/>
        <w:rPr>
          <w:rStyle w:val="Subst"/>
        </w:rPr>
      </w:pPr>
      <w:r>
        <w:t>Владельцы привилегированных акций эмитента, которые подлежали включению в такой список:</w:t>
      </w:r>
      <w:r>
        <w:rPr>
          <w:rStyle w:val="Subst"/>
        </w:rPr>
        <w:t xml:space="preserve"> 3</w:t>
      </w:r>
      <w:r w:rsidR="007D0DF8">
        <w:rPr>
          <w:rStyle w:val="Subst"/>
        </w:rPr>
        <w:t> </w:t>
      </w:r>
      <w:r>
        <w:rPr>
          <w:rStyle w:val="Subst"/>
        </w:rPr>
        <w:t>400</w:t>
      </w:r>
    </w:p>
    <w:p w:rsidR="0080203F" w:rsidRDefault="0080203F" w:rsidP="007D0DF8">
      <w:pPr>
        <w:jc w:val="both"/>
      </w:pPr>
      <w:r>
        <w:t>Информация о количестве собственных акций, находящихся на балансе эмитента на дату окончания отчетного квартала</w:t>
      </w:r>
    </w:p>
    <w:p w:rsidR="007D0DF8" w:rsidRDefault="0080203F" w:rsidP="007D0DF8">
      <w:pPr>
        <w:jc w:val="both"/>
        <w:rPr>
          <w:rStyle w:val="Subst"/>
        </w:rPr>
      </w:pPr>
      <w:r>
        <w:rPr>
          <w:rStyle w:val="Subst"/>
        </w:rPr>
        <w:t>Собственных акций, находящихся на балансе эмитента нет</w:t>
      </w:r>
    </w:p>
    <w:p w:rsidR="0080203F" w:rsidRDefault="0080203F" w:rsidP="007D0DF8">
      <w:pPr>
        <w:jc w:val="both"/>
      </w:pPr>
      <w:r>
        <w:t>Информация о количестве акций эмитента, принадлежащих подконтрольным ему организациям</w:t>
      </w:r>
    </w:p>
    <w:p w:rsidR="0080203F" w:rsidRDefault="0080203F" w:rsidP="007D0DF8">
      <w:pPr>
        <w:jc w:val="both"/>
      </w:pPr>
      <w:r>
        <w:rPr>
          <w:rStyle w:val="Subst"/>
        </w:rPr>
        <w:t>Акций эмитента, принадлежащих подконтрольным ему организациям нет</w:t>
      </w:r>
    </w:p>
    <w:p w:rsidR="0080203F" w:rsidRDefault="0080203F" w:rsidP="007D0DF8">
      <w:pPr>
        <w:pStyle w:val="2"/>
        <w:jc w:val="both"/>
      </w:pPr>
      <w:r>
        <w:t xml:space="preserve">6.2. </w:t>
      </w:r>
      <w:proofErr w:type="gramStart"/>
      <w: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roofErr w:type="gramEnd"/>
    </w:p>
    <w:p w:rsidR="0080203F" w:rsidRDefault="0080203F">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7D0DF8" w:rsidRDefault="007D0DF8">
      <w:pPr>
        <w:ind w:left="200"/>
        <w:rPr>
          <w:rStyle w:val="Subst"/>
        </w:rPr>
      </w:pPr>
    </w:p>
    <w:p w:rsidR="0080203F" w:rsidRDefault="0080203F">
      <w:pPr>
        <w:ind w:left="200"/>
      </w:pPr>
      <w:r>
        <w:rPr>
          <w:rStyle w:val="Subst"/>
        </w:rPr>
        <w:t>1.</w:t>
      </w:r>
    </w:p>
    <w:p w:rsidR="0080203F" w:rsidRDefault="0080203F">
      <w:pPr>
        <w:ind w:left="200"/>
      </w:pPr>
      <w:r>
        <w:rPr>
          <w:rStyle w:val="Subst"/>
        </w:rPr>
        <w:t>Номинальный держатель</w:t>
      </w:r>
    </w:p>
    <w:p w:rsidR="0080203F" w:rsidRDefault="0080203F">
      <w:pPr>
        <w:ind w:left="200"/>
      </w:pPr>
      <w:r>
        <w:t>Информация о номинальном держателе:</w:t>
      </w:r>
    </w:p>
    <w:p w:rsidR="0080203F" w:rsidRDefault="0080203F">
      <w:pPr>
        <w:ind w:left="2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80203F" w:rsidRDefault="0080203F">
      <w:pPr>
        <w:ind w:left="200"/>
      </w:pPr>
      <w:r>
        <w:t>Сокращенное фирменное наименование:</w:t>
      </w:r>
      <w:r>
        <w:rPr>
          <w:rStyle w:val="Subst"/>
        </w:rPr>
        <w:t xml:space="preserve"> НКО ЗАО "НРД"</w:t>
      </w:r>
    </w:p>
    <w:p w:rsidR="0080203F" w:rsidRDefault="0080203F">
      <w:pPr>
        <w:pStyle w:val="SubHeading"/>
        <w:ind w:left="200"/>
      </w:pPr>
      <w:r>
        <w:t>Место нахождения</w:t>
      </w:r>
    </w:p>
    <w:p w:rsidR="0080203F" w:rsidRDefault="0080203F">
      <w:pPr>
        <w:ind w:left="400"/>
      </w:pPr>
      <w:r>
        <w:rPr>
          <w:rStyle w:val="Subst"/>
        </w:rPr>
        <w:t xml:space="preserve">105066 Россия, Москва, </w:t>
      </w:r>
      <w:proofErr w:type="spellStart"/>
      <w:r>
        <w:rPr>
          <w:rStyle w:val="Subst"/>
        </w:rPr>
        <w:t>Спартановская</w:t>
      </w:r>
      <w:proofErr w:type="spellEnd"/>
      <w:r>
        <w:rPr>
          <w:rStyle w:val="Subst"/>
        </w:rPr>
        <w:t xml:space="preserve"> 12</w:t>
      </w:r>
    </w:p>
    <w:p w:rsidR="0080203F" w:rsidRDefault="0080203F">
      <w:pPr>
        <w:ind w:left="200"/>
      </w:pPr>
      <w:r>
        <w:t>ИНН:</w:t>
      </w:r>
      <w:r>
        <w:rPr>
          <w:rStyle w:val="Subst"/>
        </w:rPr>
        <w:t xml:space="preserve"> 7702165310</w:t>
      </w:r>
    </w:p>
    <w:p w:rsidR="0080203F" w:rsidRDefault="0080203F">
      <w:pPr>
        <w:ind w:left="200"/>
      </w:pPr>
      <w:r>
        <w:t>ОГРН:</w:t>
      </w:r>
      <w:r>
        <w:rPr>
          <w:rStyle w:val="Subst"/>
        </w:rPr>
        <w:t xml:space="preserve"> 1027739132563</w:t>
      </w:r>
    </w:p>
    <w:p w:rsidR="0080203F" w:rsidRDefault="0080203F">
      <w:pPr>
        <w:ind w:left="200"/>
      </w:pPr>
      <w:r>
        <w:t>Телефон:</w:t>
      </w:r>
      <w:r>
        <w:rPr>
          <w:rStyle w:val="Subst"/>
        </w:rPr>
        <w:t xml:space="preserve"> (495) 234-4827</w:t>
      </w:r>
    </w:p>
    <w:p w:rsidR="0080203F" w:rsidRDefault="0080203F">
      <w:pPr>
        <w:ind w:left="200"/>
      </w:pPr>
      <w:r>
        <w:t>Факс:</w:t>
      </w:r>
      <w:r>
        <w:rPr>
          <w:rStyle w:val="Subst"/>
        </w:rPr>
        <w:t xml:space="preserve"> (495) 232-0275</w:t>
      </w:r>
    </w:p>
    <w:p w:rsidR="0080203F" w:rsidRDefault="0080203F" w:rsidP="007D0DF8">
      <w:pPr>
        <w:ind w:left="200"/>
      </w:pPr>
      <w:r>
        <w:t>Адрес электронной почты:</w:t>
      </w:r>
      <w:r>
        <w:rPr>
          <w:rStyle w:val="Subst"/>
        </w:rPr>
        <w:t xml:space="preserve">  info@nsd.ru</w:t>
      </w:r>
    </w:p>
    <w:p w:rsidR="0080203F" w:rsidRDefault="0080203F">
      <w:pPr>
        <w:pStyle w:val="SubHeading"/>
        <w:ind w:left="200"/>
      </w:pPr>
      <w:r>
        <w:t>Сведения о лицензии профессионального участника рынка ценных бумаг</w:t>
      </w:r>
    </w:p>
    <w:p w:rsidR="0080203F" w:rsidRDefault="0080203F">
      <w:pPr>
        <w:ind w:left="400"/>
      </w:pPr>
      <w:r>
        <w:t>Номер:</w:t>
      </w:r>
      <w:r>
        <w:rPr>
          <w:rStyle w:val="Subst"/>
        </w:rPr>
        <w:t xml:space="preserve"> 177-12042-000100</w:t>
      </w:r>
    </w:p>
    <w:p w:rsidR="0080203F" w:rsidRDefault="0080203F">
      <w:pPr>
        <w:ind w:left="400"/>
      </w:pPr>
      <w:r>
        <w:t>Дата выдачи:</w:t>
      </w:r>
      <w:r>
        <w:rPr>
          <w:rStyle w:val="Subst"/>
        </w:rPr>
        <w:t xml:space="preserve"> 19.02.2009</w:t>
      </w:r>
    </w:p>
    <w:p w:rsidR="0080203F" w:rsidRDefault="0080203F">
      <w:pPr>
        <w:ind w:left="400"/>
      </w:pPr>
      <w:r>
        <w:t>Дата окончания действия:</w:t>
      </w:r>
    </w:p>
    <w:p w:rsidR="0080203F" w:rsidRDefault="0080203F">
      <w:pPr>
        <w:ind w:left="600"/>
      </w:pPr>
      <w:r>
        <w:rPr>
          <w:rStyle w:val="Subst"/>
        </w:rPr>
        <w:t>Бессрочная</w:t>
      </w:r>
    </w:p>
    <w:p w:rsidR="0080203F" w:rsidRDefault="0080203F">
      <w:pPr>
        <w:ind w:left="400"/>
      </w:pPr>
      <w:r>
        <w:t>Наименование органа, выдавшего лицензию:</w:t>
      </w:r>
      <w:r>
        <w:rPr>
          <w:rStyle w:val="Subst"/>
        </w:rPr>
        <w:t xml:space="preserve"> ФКЦБ (ФСФР) России</w:t>
      </w:r>
    </w:p>
    <w:p w:rsidR="0080203F" w:rsidRDefault="0080203F">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213 488 443</w:t>
      </w:r>
    </w:p>
    <w:p w:rsidR="0080203F" w:rsidRDefault="0080203F">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71 331 734</w:t>
      </w:r>
    </w:p>
    <w:p w:rsidR="0080203F" w:rsidRDefault="0080203F">
      <w:pPr>
        <w:pStyle w:val="ThinDelim"/>
      </w:pPr>
    </w:p>
    <w:p w:rsidR="0080203F" w:rsidRDefault="0080203F" w:rsidP="007D0DF8">
      <w:pPr>
        <w:ind w:left="200"/>
      </w:pPr>
      <w:r>
        <w:t>Иные сведения, указываемые эмитентом по собственному усмотрению:</w:t>
      </w:r>
      <w:r>
        <w:br/>
      </w:r>
    </w:p>
    <w:p w:rsidR="0080203F" w:rsidRDefault="0080203F" w:rsidP="007D0DF8">
      <w:pPr>
        <w:ind w:left="200"/>
      </w:pPr>
      <w:r>
        <w:rPr>
          <w:rStyle w:val="Subst"/>
        </w:rPr>
        <w:t>2.</w:t>
      </w:r>
    </w:p>
    <w:p w:rsidR="0080203F" w:rsidRDefault="0080203F">
      <w:pPr>
        <w:ind w:left="200"/>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80203F" w:rsidRDefault="0080203F">
      <w:pPr>
        <w:ind w:left="200"/>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80203F" w:rsidRDefault="0080203F">
      <w:pPr>
        <w:pStyle w:val="SubHeading"/>
        <w:ind w:left="200"/>
      </w:pPr>
      <w:r>
        <w:t>Место нахождения</w:t>
      </w:r>
    </w:p>
    <w:p w:rsidR="0080203F" w:rsidRDefault="0080203F">
      <w:pPr>
        <w:ind w:left="400"/>
      </w:pPr>
      <w:r>
        <w:rPr>
          <w:rStyle w:val="Subst"/>
        </w:rPr>
        <w:t>119333 Россия, г</w:t>
      </w:r>
      <w:proofErr w:type="gramStart"/>
      <w:r>
        <w:rPr>
          <w:rStyle w:val="Subst"/>
        </w:rPr>
        <w:t>.М</w:t>
      </w:r>
      <w:proofErr w:type="gramEnd"/>
      <w:r>
        <w:rPr>
          <w:rStyle w:val="Subst"/>
        </w:rPr>
        <w:t>осква, Фотиевой 10 стр. 5</w:t>
      </w:r>
    </w:p>
    <w:p w:rsidR="0080203F" w:rsidRDefault="0080203F">
      <w:pPr>
        <w:ind w:left="200"/>
      </w:pPr>
      <w:r>
        <w:t>ИНН:</w:t>
      </w:r>
      <w:r>
        <w:rPr>
          <w:rStyle w:val="Subst"/>
        </w:rPr>
        <w:t xml:space="preserve"> 7736619339</w:t>
      </w:r>
    </w:p>
    <w:p w:rsidR="0080203F" w:rsidRDefault="0080203F">
      <w:pPr>
        <w:ind w:left="200"/>
      </w:pPr>
      <w:r>
        <w:t>ОГРН:</w:t>
      </w:r>
      <w:r>
        <w:rPr>
          <w:rStyle w:val="Subst"/>
        </w:rPr>
        <w:t xml:space="preserve"> 1107746485637</w:t>
      </w:r>
    </w:p>
    <w:p w:rsidR="0080203F" w:rsidRDefault="0080203F">
      <w:pPr>
        <w:ind w:left="200"/>
      </w:pPr>
      <w:r>
        <w:t>Доля участия лица в уставном капитале эмитента:</w:t>
      </w:r>
      <w:r>
        <w:rPr>
          <w:rStyle w:val="Subst"/>
        </w:rPr>
        <w:t xml:space="preserve"> 23.4%</w:t>
      </w:r>
    </w:p>
    <w:p w:rsidR="0080203F" w:rsidRDefault="0080203F">
      <w:pPr>
        <w:ind w:left="200"/>
      </w:pPr>
      <w:r>
        <w:t>Доля принадлежащих лицу обыкновенных акций эмитента:</w:t>
      </w:r>
      <w:r>
        <w:rPr>
          <w:rStyle w:val="Subst"/>
        </w:rPr>
        <w:t xml:space="preserve"> 29.29%</w:t>
      </w:r>
    </w:p>
    <w:p w:rsidR="0080203F" w:rsidRDefault="0080203F">
      <w:pPr>
        <w:pStyle w:val="ThinDelim"/>
      </w:pPr>
    </w:p>
    <w:p w:rsidR="0080203F" w:rsidRDefault="0080203F" w:rsidP="00CC287A">
      <w:pPr>
        <w:ind w:left="200"/>
      </w:pPr>
      <w:r>
        <w:t>Лица, контролирующие участника (акционера) эмитента</w:t>
      </w:r>
    </w:p>
    <w:p w:rsidR="0080203F" w:rsidRDefault="0080203F">
      <w:pPr>
        <w:ind w:left="200"/>
      </w:pPr>
      <w:r>
        <w:rPr>
          <w:rStyle w:val="Subst"/>
        </w:rPr>
        <w:t>Информация об указанных лицах эмитенту не предоставлена (отсутствует)</w:t>
      </w:r>
    </w:p>
    <w:p w:rsidR="0080203F" w:rsidRDefault="0080203F" w:rsidP="00CC287A">
      <w:pPr>
        <w:pStyle w:val="SubHeading"/>
        <w:ind w:left="200"/>
        <w:jc w:val="both"/>
      </w:pPr>
      <w:r>
        <w:t>Участники (акционеры) данного лица, владеющие не менее чем 20 процентами его уставного капитала или не менее чем 20 процентами его обыкновенных акций</w:t>
      </w:r>
    </w:p>
    <w:p w:rsidR="0080203F" w:rsidRDefault="0080203F">
      <w:pPr>
        <w:ind w:left="400"/>
      </w:pPr>
      <w:r>
        <w:rPr>
          <w:rStyle w:val="Subst"/>
        </w:rPr>
        <w:t>Информация об указанных лицах эмитенту не предоставлена (отсутствует)</w:t>
      </w:r>
    </w:p>
    <w:p w:rsidR="0080203F" w:rsidRDefault="0080203F" w:rsidP="00CC287A">
      <w:pPr>
        <w:ind w:left="200"/>
      </w:pPr>
      <w:r>
        <w:t xml:space="preserve">Иные сведения, указываемые эмитентом </w:t>
      </w:r>
      <w:r w:rsidR="00CC287A">
        <w:t xml:space="preserve">по собственному усмотрению: </w:t>
      </w:r>
      <w:r w:rsidR="00CC287A" w:rsidRPr="00CC287A">
        <w:rPr>
          <w:b/>
          <w:i/>
        </w:rPr>
        <w:t>нет</w:t>
      </w:r>
    </w:p>
    <w:p w:rsidR="0080203F" w:rsidRDefault="0080203F" w:rsidP="00CC287A">
      <w:pPr>
        <w:pStyle w:val="2"/>
        <w:jc w:val="both"/>
      </w:pPr>
      <w:r>
        <w:t>6.3. Сведения о доле участия государства или муниципального образования в уставном капитале эмитента, наличии специального права ('золотой акции')</w:t>
      </w:r>
    </w:p>
    <w:p w:rsidR="0080203F" w:rsidRDefault="0080203F" w:rsidP="00CC287A">
      <w:pPr>
        <w:pStyle w:val="SubHeading"/>
        <w:spacing w:before="0"/>
        <w:ind w:left="200"/>
      </w:pPr>
      <w:r>
        <w:t>Сведения об управляющих государственными, муниципальными пакетами акций</w:t>
      </w:r>
    </w:p>
    <w:p w:rsidR="0080203F" w:rsidRDefault="0080203F" w:rsidP="00CC287A">
      <w:pPr>
        <w:spacing w:before="0"/>
        <w:ind w:left="400"/>
      </w:pPr>
      <w:r>
        <w:rPr>
          <w:rStyle w:val="Subst"/>
        </w:rPr>
        <w:t>Указанных лиц нет</w:t>
      </w:r>
    </w:p>
    <w:p w:rsidR="0080203F" w:rsidRDefault="0080203F" w:rsidP="00CC287A">
      <w:pPr>
        <w:pStyle w:val="SubHeading"/>
        <w:spacing w:before="0"/>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80203F" w:rsidRDefault="0080203F" w:rsidP="00CC287A">
      <w:pPr>
        <w:spacing w:before="0"/>
        <w:ind w:left="400"/>
      </w:pPr>
      <w:r>
        <w:rPr>
          <w:rStyle w:val="Subst"/>
        </w:rPr>
        <w:t>Указанных лиц нет</w:t>
      </w:r>
    </w:p>
    <w:p w:rsidR="0080203F" w:rsidRDefault="0080203F" w:rsidP="00CC287A">
      <w:pPr>
        <w:pStyle w:val="SubHeading"/>
        <w:spacing w:before="0"/>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80203F" w:rsidRDefault="0080203F" w:rsidP="00CC287A">
      <w:pPr>
        <w:spacing w:before="0"/>
        <w:ind w:left="400"/>
      </w:pPr>
      <w:r>
        <w:rPr>
          <w:rStyle w:val="Subst"/>
        </w:rPr>
        <w:t>Указанное право не предусмотрено</w:t>
      </w:r>
    </w:p>
    <w:p w:rsidR="0080203F" w:rsidRDefault="0080203F">
      <w:pPr>
        <w:pStyle w:val="2"/>
      </w:pPr>
      <w:r>
        <w:t>6.4. Сведения об ограничениях на участие в уставном капитале эмитента</w:t>
      </w:r>
    </w:p>
    <w:p w:rsidR="0080203F" w:rsidRDefault="0080203F">
      <w:pPr>
        <w:ind w:left="200"/>
      </w:pPr>
      <w:r>
        <w:rPr>
          <w:rStyle w:val="Subst"/>
        </w:rPr>
        <w:t>Ограничений на участие в уставном капитале эмитента нет</w:t>
      </w:r>
    </w:p>
    <w:p w:rsidR="0080203F" w:rsidRDefault="0080203F">
      <w:pPr>
        <w:pStyle w:val="2"/>
      </w:pPr>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p w:rsidR="0080203F" w:rsidRDefault="0080203F">
      <w:pPr>
        <w:ind w:left="200"/>
      </w:pPr>
      <w:proofErr w:type="gramStart"/>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w:t>
      </w:r>
      <w:proofErr w:type="gramEnd"/>
      <w:r>
        <w:t xml:space="preserve"> начала текущего года и до даты окончания отчетного квартала по данным списка лиц, имевших право на участие в каждом из таких собраний</w:t>
      </w:r>
    </w:p>
    <w:p w:rsidR="00CC287A" w:rsidRDefault="00CC287A">
      <w:pPr>
        <w:ind w:left="200"/>
      </w:pPr>
    </w:p>
    <w:p w:rsidR="0080203F" w:rsidRDefault="0080203F">
      <w:pPr>
        <w:ind w:left="200"/>
      </w:pPr>
      <w:r>
        <w:t>Дата составления списка лиц, имеющих право на участие в общем собрании акционеров (участников) эмитента:</w:t>
      </w:r>
      <w:r>
        <w:rPr>
          <w:rStyle w:val="Subst"/>
        </w:rPr>
        <w:t xml:space="preserve"> 26.05.2014</w:t>
      </w:r>
    </w:p>
    <w:p w:rsidR="0080203F" w:rsidRDefault="0080203F">
      <w:pPr>
        <w:pStyle w:val="SubHeading"/>
        <w:ind w:left="200"/>
      </w:pPr>
      <w:r>
        <w:t>Список акционеров (участников)</w:t>
      </w:r>
    </w:p>
    <w:p w:rsidR="0080203F" w:rsidRDefault="0080203F">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Экотепло</w:t>
      </w:r>
      <w:proofErr w:type="spellEnd"/>
      <w:r>
        <w:rPr>
          <w:rStyle w:val="Subst"/>
        </w:rPr>
        <w:t>»</w:t>
      </w:r>
    </w:p>
    <w:p w:rsidR="0080203F" w:rsidRDefault="0080203F">
      <w:pPr>
        <w:ind w:left="400"/>
      </w:pPr>
      <w:r>
        <w:t>Сокращенное фирменное наименование:</w:t>
      </w:r>
      <w:r>
        <w:rPr>
          <w:rStyle w:val="Subst"/>
        </w:rPr>
        <w:t xml:space="preserve"> ООО «</w:t>
      </w:r>
      <w:proofErr w:type="spellStart"/>
      <w:r>
        <w:rPr>
          <w:rStyle w:val="Subst"/>
        </w:rPr>
        <w:t>Экотепло</w:t>
      </w:r>
      <w:proofErr w:type="spellEnd"/>
      <w:r>
        <w:rPr>
          <w:rStyle w:val="Subst"/>
        </w:rPr>
        <w:t>»</w:t>
      </w:r>
    </w:p>
    <w:p w:rsidR="0080203F" w:rsidRDefault="0080203F">
      <w:pPr>
        <w:ind w:left="400"/>
      </w:pPr>
      <w:r>
        <w:t>Место нахождения:</w:t>
      </w:r>
      <w:r>
        <w:rPr>
          <w:rStyle w:val="Subst"/>
        </w:rPr>
        <w:t xml:space="preserve"> 115035, г</w:t>
      </w:r>
      <w:proofErr w:type="gramStart"/>
      <w:r>
        <w:rPr>
          <w:rStyle w:val="Subst"/>
        </w:rPr>
        <w:t>.М</w:t>
      </w:r>
      <w:proofErr w:type="gramEnd"/>
      <w:r>
        <w:rPr>
          <w:rStyle w:val="Subst"/>
        </w:rPr>
        <w:t>осква, ул. Садовническая,72, стр.1, офис 5</w:t>
      </w:r>
    </w:p>
    <w:p w:rsidR="0080203F" w:rsidRDefault="0080203F">
      <w:pPr>
        <w:ind w:left="400"/>
      </w:pPr>
      <w:r>
        <w:t>ИНН:</w:t>
      </w:r>
      <w:r>
        <w:rPr>
          <w:rStyle w:val="Subst"/>
        </w:rPr>
        <w:t xml:space="preserve"> 7743600603</w:t>
      </w:r>
    </w:p>
    <w:p w:rsidR="0080203F" w:rsidRDefault="0080203F" w:rsidP="00CC287A">
      <w:pPr>
        <w:ind w:left="400"/>
      </w:pPr>
      <w:r>
        <w:t>ОГРН:</w:t>
      </w:r>
      <w:r>
        <w:rPr>
          <w:rStyle w:val="Subst"/>
        </w:rPr>
        <w:t xml:space="preserve"> 1067746735913</w:t>
      </w:r>
    </w:p>
    <w:p w:rsidR="0080203F" w:rsidRDefault="0080203F">
      <w:pPr>
        <w:ind w:left="400"/>
      </w:pPr>
      <w:r>
        <w:t>Доля участия лица в уставном капитале эмитента, %:</w:t>
      </w:r>
      <w:r>
        <w:rPr>
          <w:rStyle w:val="Subst"/>
        </w:rPr>
        <w:t xml:space="preserve"> 37.1005</w:t>
      </w:r>
    </w:p>
    <w:p w:rsidR="0080203F" w:rsidRDefault="0080203F">
      <w:pPr>
        <w:ind w:left="400"/>
      </w:pPr>
      <w:r>
        <w:t>Доля принадлежавших лицу обыкновенных акций эмитента, %:</w:t>
      </w:r>
      <w:r>
        <w:rPr>
          <w:rStyle w:val="Subst"/>
        </w:rPr>
        <w:t xml:space="preserve"> 29.5198</w:t>
      </w:r>
    </w:p>
    <w:p w:rsidR="0080203F" w:rsidRDefault="0080203F">
      <w:pPr>
        <w:ind w:left="400"/>
      </w:pPr>
    </w:p>
    <w:p w:rsidR="0080203F" w:rsidRDefault="0080203F">
      <w:pPr>
        <w:ind w:left="400"/>
      </w:pPr>
      <w:r>
        <w:t>Полное фирменное наименование:</w:t>
      </w:r>
      <w:r>
        <w:rPr>
          <w:rStyle w:val="Subst"/>
        </w:rPr>
        <w:t xml:space="preserve"> Общество с ограниченной ответственностью «СТРОЙ-ГАРАНТ"</w:t>
      </w:r>
    </w:p>
    <w:p w:rsidR="0080203F" w:rsidRDefault="0080203F">
      <w:pPr>
        <w:ind w:left="400"/>
      </w:pPr>
      <w:r>
        <w:t>Сокращенное фирменное наименование:</w:t>
      </w:r>
      <w:r>
        <w:rPr>
          <w:rStyle w:val="Subst"/>
        </w:rPr>
        <w:t xml:space="preserve"> ООО "Общество с ограниченной ответственностью «СТРОЙ-ГАРАНТ"</w:t>
      </w:r>
    </w:p>
    <w:p w:rsidR="0080203F" w:rsidRDefault="0080203F">
      <w:pPr>
        <w:ind w:left="400"/>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80203F" w:rsidRDefault="0080203F">
      <w:pPr>
        <w:ind w:left="400"/>
      </w:pPr>
      <w:r>
        <w:t>ИНН:</w:t>
      </w:r>
      <w:r>
        <w:rPr>
          <w:rStyle w:val="Subst"/>
        </w:rPr>
        <w:t xml:space="preserve"> 3443101571</w:t>
      </w:r>
    </w:p>
    <w:p w:rsidR="0080203F" w:rsidRDefault="0080203F" w:rsidP="00CC287A">
      <w:pPr>
        <w:ind w:left="400"/>
      </w:pPr>
      <w:r>
        <w:t>ОГРН:</w:t>
      </w:r>
      <w:r>
        <w:rPr>
          <w:rStyle w:val="Subst"/>
        </w:rPr>
        <w:t xml:space="preserve"> 1103443005566</w:t>
      </w:r>
    </w:p>
    <w:p w:rsidR="0080203F" w:rsidRDefault="0080203F">
      <w:pPr>
        <w:ind w:left="400"/>
      </w:pPr>
      <w:r>
        <w:t>Доля участия лица в уставном капитале эмитента, %:</w:t>
      </w:r>
      <w:r>
        <w:rPr>
          <w:rStyle w:val="Subst"/>
        </w:rPr>
        <w:t xml:space="preserve"> 23.4024</w:t>
      </w:r>
    </w:p>
    <w:p w:rsidR="0080203F" w:rsidRDefault="0080203F">
      <w:pPr>
        <w:ind w:left="400"/>
      </w:pPr>
      <w:r>
        <w:t>Доля принадлежавших лицу обыкновенных акций эмитента, %:</w:t>
      </w:r>
      <w:r>
        <w:rPr>
          <w:rStyle w:val="Subst"/>
        </w:rPr>
        <w:t xml:space="preserve"> 29.297</w:t>
      </w:r>
    </w:p>
    <w:p w:rsidR="0080203F" w:rsidRDefault="0080203F">
      <w:pPr>
        <w:ind w:left="400"/>
      </w:pPr>
    </w:p>
    <w:p w:rsidR="0080203F" w:rsidRDefault="0080203F">
      <w:pPr>
        <w:ind w:left="400"/>
      </w:pPr>
      <w:r>
        <w:t>Полное фирменное наименование:</w:t>
      </w:r>
      <w:r>
        <w:rPr>
          <w:rStyle w:val="Subst"/>
        </w:rPr>
        <w:t xml:space="preserve"> ANERTICO INVESTMENTS LIMITED (АНЕРТИКО ИНВЕСТМЕНТС ЛИМИТЕД)</w:t>
      </w:r>
    </w:p>
    <w:p w:rsidR="0080203F" w:rsidRDefault="0080203F">
      <w:pPr>
        <w:ind w:left="400"/>
      </w:pPr>
      <w:r>
        <w:t>Сокращенное фирменное наименование:</w:t>
      </w:r>
      <w:r>
        <w:rPr>
          <w:rStyle w:val="Subst"/>
        </w:rPr>
        <w:t xml:space="preserve"> ANERTICO INVESTMENTS LIMITED (АНЕРТИКО ИНВЕСТМЕНТС ЛИМИТЕД)</w:t>
      </w:r>
    </w:p>
    <w:p w:rsidR="0080203F" w:rsidRDefault="0080203F">
      <w:pPr>
        <w:ind w:left="400"/>
      </w:pPr>
      <w:r>
        <w:t>Место нахождения:</w:t>
      </w:r>
      <w:r>
        <w:rPr>
          <w:rStyle w:val="Subst"/>
        </w:rPr>
        <w:t xml:space="preserve"> Кипр, </w:t>
      </w:r>
      <w:proofErr w:type="spellStart"/>
      <w:r>
        <w:rPr>
          <w:rStyle w:val="Subst"/>
        </w:rPr>
        <w:t>Themistokli</w:t>
      </w:r>
      <w:proofErr w:type="spellEnd"/>
      <w:r>
        <w:rPr>
          <w:rStyle w:val="Subst"/>
        </w:rPr>
        <w:t xml:space="preserve"> </w:t>
      </w:r>
      <w:proofErr w:type="spellStart"/>
      <w:r>
        <w:rPr>
          <w:rStyle w:val="Subst"/>
        </w:rPr>
        <w:t>Dervi</w:t>
      </w:r>
      <w:proofErr w:type="spellEnd"/>
      <w:r>
        <w:rPr>
          <w:rStyle w:val="Subst"/>
        </w:rPr>
        <w:t xml:space="preserve"> 48, </w:t>
      </w:r>
      <w:proofErr w:type="spellStart"/>
      <w:r>
        <w:rPr>
          <w:rStyle w:val="Subst"/>
        </w:rPr>
        <w:t>Centennial</w:t>
      </w:r>
      <w:proofErr w:type="spellEnd"/>
      <w:r>
        <w:rPr>
          <w:rStyle w:val="Subst"/>
        </w:rPr>
        <w:t xml:space="preserve"> </w:t>
      </w:r>
      <w:proofErr w:type="spellStart"/>
      <w:r>
        <w:rPr>
          <w:rStyle w:val="Subst"/>
        </w:rPr>
        <w:t>Building</w:t>
      </w:r>
      <w:proofErr w:type="spellEnd"/>
      <w:r>
        <w:rPr>
          <w:rStyle w:val="Subst"/>
        </w:rPr>
        <w:t xml:space="preserve"> 7th </w:t>
      </w:r>
      <w:proofErr w:type="spellStart"/>
      <w:r>
        <w:rPr>
          <w:rStyle w:val="Subst"/>
        </w:rPr>
        <w:t>floor</w:t>
      </w:r>
      <w:proofErr w:type="spellEnd"/>
      <w:r>
        <w:rPr>
          <w:rStyle w:val="Subst"/>
        </w:rPr>
        <w:t xml:space="preserve">, </w:t>
      </w:r>
      <w:proofErr w:type="spellStart"/>
      <w:r>
        <w:rPr>
          <w:rStyle w:val="Subst"/>
        </w:rPr>
        <w:t>Office</w:t>
      </w:r>
      <w:proofErr w:type="spellEnd"/>
      <w:r>
        <w:rPr>
          <w:rStyle w:val="Subst"/>
        </w:rPr>
        <w:t xml:space="preserve"> 703, P.C. 1066, </w:t>
      </w:r>
      <w:proofErr w:type="spellStart"/>
      <w:r>
        <w:rPr>
          <w:rStyle w:val="Subst"/>
        </w:rPr>
        <w:t>Nicosia</w:t>
      </w:r>
      <w:proofErr w:type="spellEnd"/>
      <w:r>
        <w:rPr>
          <w:rStyle w:val="Subst"/>
        </w:rPr>
        <w:t xml:space="preserve">, </w:t>
      </w:r>
      <w:proofErr w:type="spellStart"/>
      <w:r>
        <w:rPr>
          <w:rStyle w:val="Subst"/>
        </w:rPr>
        <w:t>Cyprus</w:t>
      </w:r>
      <w:proofErr w:type="spellEnd"/>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80203F" w:rsidRDefault="0080203F">
      <w:pPr>
        <w:ind w:left="400"/>
      </w:pPr>
      <w:r>
        <w:rPr>
          <w:rStyle w:val="Subst"/>
        </w:rPr>
        <w:t>Не является резидентом РФ</w:t>
      </w:r>
    </w:p>
    <w:p w:rsidR="0080203F" w:rsidRDefault="0080203F">
      <w:pPr>
        <w:ind w:left="400"/>
      </w:pPr>
      <w:r>
        <w:t>Доля участия лица в уставном капитале эмитента, %:</w:t>
      </w:r>
      <w:r>
        <w:rPr>
          <w:rStyle w:val="Subst"/>
        </w:rPr>
        <w:t xml:space="preserve"> 8.0215</w:t>
      </w:r>
    </w:p>
    <w:p w:rsidR="0080203F" w:rsidRDefault="0080203F">
      <w:pPr>
        <w:ind w:left="400"/>
      </w:pPr>
      <w:r>
        <w:t>Доля принадлежавших лицу обыкновенных акций эмитента, %:</w:t>
      </w:r>
      <w:r>
        <w:rPr>
          <w:rStyle w:val="Subst"/>
        </w:rPr>
        <w:t xml:space="preserve"> 10.0419</w:t>
      </w:r>
    </w:p>
    <w:p w:rsidR="0080203F" w:rsidRDefault="0080203F">
      <w:pPr>
        <w:ind w:left="400"/>
      </w:pPr>
    </w:p>
    <w:p w:rsidR="0080203F" w:rsidRDefault="0080203F">
      <w:pPr>
        <w:ind w:left="400"/>
      </w:pPr>
      <w:r>
        <w:t>ФИО:</w:t>
      </w:r>
      <w:r>
        <w:rPr>
          <w:rStyle w:val="Subst"/>
        </w:rPr>
        <w:t xml:space="preserve"> </w:t>
      </w:r>
      <w:proofErr w:type="spellStart"/>
      <w:r>
        <w:rPr>
          <w:rStyle w:val="Subst"/>
        </w:rPr>
        <w:t>Фоменков</w:t>
      </w:r>
      <w:proofErr w:type="spellEnd"/>
      <w:r>
        <w:rPr>
          <w:rStyle w:val="Subst"/>
        </w:rPr>
        <w:t xml:space="preserve"> Александр Игоревич</w:t>
      </w:r>
    </w:p>
    <w:p w:rsidR="0080203F" w:rsidRDefault="0080203F">
      <w:pPr>
        <w:ind w:left="400"/>
      </w:pPr>
      <w:r>
        <w:t>Доля участия лица в уставном капитале эмитента, %:</w:t>
      </w:r>
      <w:r>
        <w:rPr>
          <w:rStyle w:val="Subst"/>
        </w:rPr>
        <w:t xml:space="preserve"> 22.6707</w:t>
      </w:r>
    </w:p>
    <w:p w:rsidR="0080203F" w:rsidRDefault="0080203F">
      <w:pPr>
        <w:ind w:left="400"/>
      </w:pPr>
      <w:r>
        <w:t>Доля принадлежавших лицу обыкновенных акций эмитента, %:</w:t>
      </w:r>
      <w:r>
        <w:rPr>
          <w:rStyle w:val="Subst"/>
        </w:rPr>
        <w:t xml:space="preserve"> 24.4082</w:t>
      </w:r>
    </w:p>
    <w:p w:rsidR="0080203F" w:rsidRDefault="0080203F">
      <w:pPr>
        <w:ind w:left="400"/>
      </w:pPr>
    </w:p>
    <w:p w:rsidR="0080203F" w:rsidRDefault="0080203F">
      <w:pPr>
        <w:ind w:left="200"/>
      </w:pPr>
    </w:p>
    <w:p w:rsidR="0080203F" w:rsidRDefault="0080203F">
      <w:pPr>
        <w:ind w:left="200"/>
      </w:pPr>
      <w:r>
        <w:t>Дата составления списка лиц, имеющих право на участие в общем собрании акционеров (участников) эмитента:</w:t>
      </w:r>
      <w:r>
        <w:rPr>
          <w:rStyle w:val="Subst"/>
        </w:rPr>
        <w:t xml:space="preserve"> 22.05.2015</w:t>
      </w:r>
    </w:p>
    <w:p w:rsidR="0080203F" w:rsidRDefault="0080203F">
      <w:pPr>
        <w:pStyle w:val="SubHeading"/>
        <w:ind w:left="200"/>
      </w:pPr>
      <w:r>
        <w:t>Список акционеров (участников)</w:t>
      </w:r>
    </w:p>
    <w:p w:rsidR="0080203F" w:rsidRDefault="0080203F">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80203F" w:rsidRDefault="0080203F">
      <w:pPr>
        <w:ind w:left="400"/>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80203F" w:rsidRDefault="0080203F">
      <w:pPr>
        <w:ind w:left="400"/>
      </w:pPr>
      <w:r>
        <w:t>Место нахождения:</w:t>
      </w:r>
      <w:r>
        <w:rPr>
          <w:rStyle w:val="Subst"/>
        </w:rPr>
        <w:t xml:space="preserve"> 119333, г. Москва, ул. Фотиевой, д.10, корп</w:t>
      </w:r>
      <w:proofErr w:type="gramStart"/>
      <w:r>
        <w:rPr>
          <w:rStyle w:val="Subst"/>
        </w:rPr>
        <w:t>.(</w:t>
      </w:r>
      <w:proofErr w:type="gramEnd"/>
      <w:r>
        <w:rPr>
          <w:rStyle w:val="Subst"/>
        </w:rPr>
        <w:t>стр.)5</w:t>
      </w:r>
    </w:p>
    <w:p w:rsidR="0080203F" w:rsidRDefault="0080203F">
      <w:pPr>
        <w:ind w:left="400"/>
      </w:pPr>
      <w:r>
        <w:t>ИНН:</w:t>
      </w:r>
      <w:r>
        <w:rPr>
          <w:rStyle w:val="Subst"/>
        </w:rPr>
        <w:t xml:space="preserve"> 7736619339</w:t>
      </w:r>
    </w:p>
    <w:p w:rsidR="0080203F" w:rsidRDefault="0080203F" w:rsidP="00CC287A">
      <w:pPr>
        <w:ind w:left="400"/>
      </w:pPr>
      <w:r>
        <w:t>ОГРН:</w:t>
      </w:r>
      <w:r>
        <w:rPr>
          <w:rStyle w:val="Subst"/>
        </w:rPr>
        <w:t xml:space="preserve"> 1107746485637</w:t>
      </w:r>
    </w:p>
    <w:p w:rsidR="0080203F" w:rsidRDefault="0080203F">
      <w:pPr>
        <w:ind w:left="400"/>
      </w:pPr>
      <w:r>
        <w:t>Доля участия лица в уставном капитале эмитента, %:</w:t>
      </w:r>
      <w:r>
        <w:rPr>
          <w:rStyle w:val="Subst"/>
        </w:rPr>
        <w:t xml:space="preserve"> 23.4024</w:t>
      </w:r>
    </w:p>
    <w:p w:rsidR="0080203F" w:rsidRDefault="0080203F">
      <w:pPr>
        <w:ind w:left="400"/>
      </w:pPr>
      <w:r>
        <w:t>Доля принадлежавших лицу обыкновенных акций эмитента, %:</w:t>
      </w:r>
      <w:r>
        <w:rPr>
          <w:rStyle w:val="Subst"/>
        </w:rPr>
        <w:t xml:space="preserve"> 29.297</w:t>
      </w:r>
    </w:p>
    <w:p w:rsidR="0080203F" w:rsidRDefault="0080203F">
      <w:pPr>
        <w:ind w:left="400"/>
      </w:pPr>
    </w:p>
    <w:p w:rsidR="0080203F" w:rsidRDefault="0080203F">
      <w:pPr>
        <w:ind w:left="400"/>
      </w:pPr>
      <w:r>
        <w:t>ФИО:</w:t>
      </w:r>
      <w:r>
        <w:rPr>
          <w:rStyle w:val="Subst"/>
        </w:rPr>
        <w:t xml:space="preserve"> </w:t>
      </w:r>
      <w:proofErr w:type="spellStart"/>
      <w:r>
        <w:rPr>
          <w:rStyle w:val="Subst"/>
        </w:rPr>
        <w:t>Фоменков</w:t>
      </w:r>
      <w:proofErr w:type="spellEnd"/>
      <w:r>
        <w:rPr>
          <w:rStyle w:val="Subst"/>
        </w:rPr>
        <w:t xml:space="preserve"> Александр Игоревич</w:t>
      </w:r>
    </w:p>
    <w:p w:rsidR="0080203F" w:rsidRDefault="0080203F">
      <w:pPr>
        <w:ind w:left="400"/>
      </w:pPr>
      <w:r>
        <w:t>Доля участия лица в уставном капитале эмитента, %:</w:t>
      </w:r>
      <w:r>
        <w:rPr>
          <w:rStyle w:val="Subst"/>
        </w:rPr>
        <w:t xml:space="preserve"> 22.6707</w:t>
      </w:r>
    </w:p>
    <w:p w:rsidR="0080203F" w:rsidRDefault="0080203F">
      <w:pPr>
        <w:ind w:left="400"/>
      </w:pPr>
      <w:r>
        <w:t>Доля принадлежавших лицу обыкновенных акций эмитента, %:</w:t>
      </w:r>
      <w:r>
        <w:rPr>
          <w:rStyle w:val="Subst"/>
        </w:rPr>
        <w:t xml:space="preserve"> 28.3809</w:t>
      </w:r>
    </w:p>
    <w:p w:rsidR="0080203F" w:rsidRDefault="0080203F">
      <w:pPr>
        <w:ind w:left="400"/>
      </w:pPr>
    </w:p>
    <w:p w:rsidR="0080203F" w:rsidRDefault="0080203F">
      <w:pPr>
        <w:ind w:left="400"/>
      </w:pPr>
      <w:r>
        <w:t>Полное фирменное наименование:</w:t>
      </w:r>
      <w:r>
        <w:rPr>
          <w:rStyle w:val="Subst"/>
        </w:rPr>
        <w:t xml:space="preserve"> Компания с ограниченной ответственностью SUAREZ LIMITED (СУАРЕЗ ЛИМИТЕД)</w:t>
      </w:r>
    </w:p>
    <w:p w:rsidR="0080203F" w:rsidRDefault="0080203F">
      <w:pPr>
        <w:ind w:left="400"/>
      </w:pPr>
      <w:r>
        <w:t>Сокращенное фирменное наименование:</w:t>
      </w:r>
      <w:r>
        <w:rPr>
          <w:rStyle w:val="Subst"/>
        </w:rPr>
        <w:t xml:space="preserve"> Компания с ограниченной ответственностью SUAREZ LIMITED (СУАРЕЗ ЛИМИТЕД)</w:t>
      </w:r>
    </w:p>
    <w:p w:rsidR="0080203F" w:rsidRDefault="0080203F">
      <w:pPr>
        <w:ind w:left="400"/>
      </w:pPr>
      <w:r>
        <w:t>Место нахождения:</w:t>
      </w:r>
      <w:r>
        <w:rPr>
          <w:rStyle w:val="Subst"/>
        </w:rPr>
        <w:t xml:space="preserve"> Кипр, Никосия, 1082, </w:t>
      </w:r>
      <w:proofErr w:type="spellStart"/>
      <w:r>
        <w:rPr>
          <w:rStyle w:val="Subst"/>
        </w:rPr>
        <w:t>Агии</w:t>
      </w:r>
      <w:proofErr w:type="spellEnd"/>
      <w:r>
        <w:rPr>
          <w:rStyle w:val="Subst"/>
        </w:rPr>
        <w:t xml:space="preserve"> </w:t>
      </w:r>
      <w:proofErr w:type="spellStart"/>
      <w:r>
        <w:rPr>
          <w:rStyle w:val="Subst"/>
        </w:rPr>
        <w:t>Омологитес</w:t>
      </w:r>
      <w:proofErr w:type="spellEnd"/>
      <w:r>
        <w:rPr>
          <w:rStyle w:val="Subst"/>
        </w:rPr>
        <w:t xml:space="preserve">, </w:t>
      </w:r>
      <w:proofErr w:type="spellStart"/>
      <w:r>
        <w:rPr>
          <w:rStyle w:val="Subst"/>
        </w:rPr>
        <w:t>Преспас</w:t>
      </w:r>
      <w:proofErr w:type="spellEnd"/>
      <w:r>
        <w:rPr>
          <w:rStyle w:val="Subst"/>
        </w:rPr>
        <w:t>, 2, 6-й этаж, офис 601</w:t>
      </w:r>
    </w:p>
    <w:p w:rsidR="0080203F" w:rsidRDefault="0080203F">
      <w:pPr>
        <w:ind w:left="400"/>
      </w:pPr>
      <w:r>
        <w:rPr>
          <w:rStyle w:val="Subst"/>
        </w:rPr>
        <w:t>Не является резидентом РФ</w:t>
      </w:r>
    </w:p>
    <w:p w:rsidR="0080203F" w:rsidRDefault="0080203F">
      <w:pPr>
        <w:ind w:left="400"/>
      </w:pPr>
      <w:r>
        <w:t>Доля участия лица в уставном капитале эмитента, %:</w:t>
      </w:r>
      <w:r>
        <w:rPr>
          <w:rStyle w:val="Subst"/>
        </w:rPr>
        <w:t xml:space="preserve"> 22.1</w:t>
      </w:r>
    </w:p>
    <w:p w:rsidR="0080203F" w:rsidRDefault="0080203F">
      <w:pPr>
        <w:ind w:left="400"/>
      </w:pPr>
      <w:r>
        <w:t>Доля принадлежавших лицу обыкновенных акций эмитента, %:</w:t>
      </w:r>
      <w:r>
        <w:rPr>
          <w:rStyle w:val="Subst"/>
        </w:rPr>
        <w:t xml:space="preserve"> 27.6666</w:t>
      </w:r>
    </w:p>
    <w:p w:rsidR="0080203F" w:rsidRDefault="0080203F">
      <w:pPr>
        <w:ind w:left="400"/>
      </w:pPr>
    </w:p>
    <w:p w:rsidR="0080203F" w:rsidRDefault="0080203F">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ЭлФинанс</w:t>
      </w:r>
      <w:proofErr w:type="spellEnd"/>
      <w:r>
        <w:rPr>
          <w:rStyle w:val="Subst"/>
        </w:rPr>
        <w:t>"</w:t>
      </w:r>
    </w:p>
    <w:p w:rsidR="0080203F" w:rsidRDefault="0080203F">
      <w:pPr>
        <w:ind w:left="400"/>
      </w:pPr>
      <w:r>
        <w:t>Сокращенное фирменное наименование:</w:t>
      </w:r>
      <w:r>
        <w:rPr>
          <w:rStyle w:val="Subst"/>
        </w:rPr>
        <w:t xml:space="preserve"> ООО "</w:t>
      </w:r>
      <w:proofErr w:type="spellStart"/>
      <w:r>
        <w:rPr>
          <w:rStyle w:val="Subst"/>
        </w:rPr>
        <w:t>ЭлФинанс</w:t>
      </w:r>
      <w:proofErr w:type="spellEnd"/>
      <w:r>
        <w:rPr>
          <w:rStyle w:val="Subst"/>
        </w:rPr>
        <w:t>"</w:t>
      </w:r>
    </w:p>
    <w:p w:rsidR="0080203F" w:rsidRDefault="0080203F">
      <w:pPr>
        <w:ind w:left="400"/>
      </w:pPr>
      <w:r>
        <w:t>Место нахождения:</w:t>
      </w:r>
      <w:r>
        <w:rPr>
          <w:rStyle w:val="Subst"/>
        </w:rPr>
        <w:t xml:space="preserve"> 109029, г. Москва, ул. Талалихина, д. 1, </w:t>
      </w:r>
      <w:proofErr w:type="spellStart"/>
      <w:r>
        <w:rPr>
          <w:rStyle w:val="Subst"/>
        </w:rPr>
        <w:t>кор</w:t>
      </w:r>
      <w:proofErr w:type="spellEnd"/>
      <w:r>
        <w:rPr>
          <w:rStyle w:val="Subst"/>
        </w:rPr>
        <w:t xml:space="preserve">. 3, </w:t>
      </w:r>
      <w:proofErr w:type="spellStart"/>
      <w:r>
        <w:rPr>
          <w:rStyle w:val="Subst"/>
        </w:rPr>
        <w:t>пом</w:t>
      </w:r>
      <w:proofErr w:type="spellEnd"/>
      <w:r>
        <w:rPr>
          <w:rStyle w:val="Subst"/>
        </w:rPr>
        <w:t xml:space="preserve">. 8, </w:t>
      </w:r>
      <w:proofErr w:type="spellStart"/>
      <w:r>
        <w:rPr>
          <w:rStyle w:val="Subst"/>
        </w:rPr>
        <w:t>оф</w:t>
      </w:r>
      <w:proofErr w:type="spellEnd"/>
      <w:r>
        <w:rPr>
          <w:rStyle w:val="Subst"/>
        </w:rPr>
        <w:t>. 4</w:t>
      </w:r>
    </w:p>
    <w:p w:rsidR="0080203F" w:rsidRDefault="0080203F">
      <w:pPr>
        <w:ind w:left="400"/>
      </w:pPr>
      <w:r>
        <w:t>ИНН:</w:t>
      </w:r>
      <w:r>
        <w:rPr>
          <w:rStyle w:val="Subst"/>
        </w:rPr>
        <w:t xml:space="preserve"> 7709968490</w:t>
      </w:r>
    </w:p>
    <w:p w:rsidR="0080203F" w:rsidRDefault="0080203F" w:rsidP="00CC287A">
      <w:pPr>
        <w:ind w:left="400"/>
      </w:pPr>
      <w:r>
        <w:t>ОГРН:</w:t>
      </w:r>
      <w:r>
        <w:rPr>
          <w:rStyle w:val="Subst"/>
        </w:rPr>
        <w:t xml:space="preserve"> 5147746405241</w:t>
      </w:r>
    </w:p>
    <w:p w:rsidR="0080203F" w:rsidRDefault="0080203F">
      <w:pPr>
        <w:ind w:left="400"/>
      </w:pPr>
      <w:r>
        <w:t>Доля участия лица в уставном капитале эмитента, %:</w:t>
      </w:r>
      <w:r>
        <w:rPr>
          <w:rStyle w:val="Subst"/>
        </w:rPr>
        <w:t xml:space="preserve"> 15.0005</w:t>
      </w:r>
    </w:p>
    <w:p w:rsidR="0080203F" w:rsidRDefault="0080203F">
      <w:pPr>
        <w:ind w:left="400"/>
      </w:pPr>
      <w:r>
        <w:t>Доля принадлежавших лицу обыкновенных акций эмитента, %:</w:t>
      </w:r>
      <w:r>
        <w:rPr>
          <w:rStyle w:val="Subst"/>
        </w:rPr>
        <w:t xml:space="preserve"> 18.7788</w:t>
      </w:r>
    </w:p>
    <w:p w:rsidR="0080203F" w:rsidRDefault="0080203F">
      <w:pPr>
        <w:ind w:left="400"/>
      </w:pPr>
    </w:p>
    <w:p w:rsidR="0080203F" w:rsidRDefault="0080203F">
      <w:pPr>
        <w:ind w:left="400"/>
      </w:pPr>
      <w:r>
        <w:t>Полное фирменное наименование:</w:t>
      </w:r>
      <w:r>
        <w:rPr>
          <w:rStyle w:val="Subst"/>
        </w:rPr>
        <w:t xml:space="preserve"> ANERTICO INVESTMENTS LIMITED (АНЕРТИКО ИНВЕСТМЕНТС ЛИМИТЕД)</w:t>
      </w:r>
    </w:p>
    <w:p w:rsidR="0080203F" w:rsidRDefault="0080203F">
      <w:pPr>
        <w:ind w:left="400"/>
      </w:pPr>
      <w:r>
        <w:t>Сокращенное фирменное наименование:</w:t>
      </w:r>
      <w:r>
        <w:rPr>
          <w:rStyle w:val="Subst"/>
        </w:rPr>
        <w:t xml:space="preserve"> ANERTICO INVESTMENTS LIMITED (АНЕРТИКО ИНВЕСТМЕНТС ЛИМИТЕД)</w:t>
      </w:r>
    </w:p>
    <w:p w:rsidR="0080203F" w:rsidRDefault="0080203F">
      <w:pPr>
        <w:ind w:left="400"/>
      </w:pPr>
      <w:r>
        <w:t>Место нахождения:</w:t>
      </w:r>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80203F" w:rsidRDefault="0080203F">
      <w:pPr>
        <w:ind w:left="400"/>
      </w:pPr>
      <w:r>
        <w:rPr>
          <w:rStyle w:val="Subst"/>
        </w:rPr>
        <w:t>Не является резидентом РФ</w:t>
      </w:r>
    </w:p>
    <w:p w:rsidR="0080203F" w:rsidRDefault="0080203F">
      <w:pPr>
        <w:ind w:left="400"/>
      </w:pPr>
      <w:r>
        <w:t>Доля участия лица в уставном капитале эмитента, %:</w:t>
      </w:r>
      <w:r>
        <w:rPr>
          <w:rStyle w:val="Subst"/>
        </w:rPr>
        <w:t xml:space="preserve"> 8.0215</w:t>
      </w:r>
    </w:p>
    <w:p w:rsidR="0080203F" w:rsidRDefault="0080203F">
      <w:pPr>
        <w:ind w:left="400"/>
      </w:pPr>
      <w:r>
        <w:t>Доля принадлежавших лицу обыкновенных акций эмитента, %:</w:t>
      </w:r>
      <w:r>
        <w:rPr>
          <w:rStyle w:val="Subst"/>
        </w:rPr>
        <w:t xml:space="preserve"> 10.0419</w:t>
      </w:r>
    </w:p>
    <w:p w:rsidR="0080203F" w:rsidRDefault="0080203F" w:rsidP="00CC287A"/>
    <w:p w:rsidR="0080203F" w:rsidRDefault="0080203F">
      <w:pPr>
        <w:ind w:left="200"/>
      </w:pPr>
      <w:r>
        <w:t>Дата составления списка лиц, имеющих право на участие в общем собрании акционеров (участников) эмитента:</w:t>
      </w:r>
      <w:r>
        <w:rPr>
          <w:rStyle w:val="Subst"/>
        </w:rPr>
        <w:t xml:space="preserve"> 26.05.2014</w:t>
      </w:r>
    </w:p>
    <w:p w:rsidR="0080203F" w:rsidRDefault="0080203F">
      <w:pPr>
        <w:pStyle w:val="SubHeading"/>
        <w:ind w:left="200"/>
      </w:pPr>
      <w:r>
        <w:t>Список акционеров (участников)</w:t>
      </w:r>
    </w:p>
    <w:p w:rsidR="0080203F" w:rsidRDefault="0080203F">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Экотепло</w:t>
      </w:r>
      <w:proofErr w:type="spellEnd"/>
      <w:r>
        <w:rPr>
          <w:rStyle w:val="Subst"/>
        </w:rPr>
        <w:t>»</w:t>
      </w:r>
    </w:p>
    <w:p w:rsidR="0080203F" w:rsidRDefault="0080203F">
      <w:pPr>
        <w:ind w:left="400"/>
      </w:pPr>
      <w:r>
        <w:t>Сокращенное фирменное наименование:</w:t>
      </w:r>
      <w:r>
        <w:rPr>
          <w:rStyle w:val="Subst"/>
        </w:rPr>
        <w:t xml:space="preserve"> ООО «</w:t>
      </w:r>
      <w:proofErr w:type="spellStart"/>
      <w:r>
        <w:rPr>
          <w:rStyle w:val="Subst"/>
        </w:rPr>
        <w:t>Экотепло</w:t>
      </w:r>
      <w:proofErr w:type="spellEnd"/>
      <w:r>
        <w:rPr>
          <w:rStyle w:val="Subst"/>
        </w:rPr>
        <w:t>»</w:t>
      </w:r>
    </w:p>
    <w:p w:rsidR="0080203F" w:rsidRDefault="0080203F">
      <w:pPr>
        <w:ind w:left="400"/>
      </w:pPr>
      <w:r>
        <w:t>Место нахождения:</w:t>
      </w:r>
      <w:r>
        <w:rPr>
          <w:rStyle w:val="Subst"/>
        </w:rPr>
        <w:t xml:space="preserve"> 115035, г</w:t>
      </w:r>
      <w:proofErr w:type="gramStart"/>
      <w:r>
        <w:rPr>
          <w:rStyle w:val="Subst"/>
        </w:rPr>
        <w:t>.М</w:t>
      </w:r>
      <w:proofErr w:type="gramEnd"/>
      <w:r>
        <w:rPr>
          <w:rStyle w:val="Subst"/>
        </w:rPr>
        <w:t>осква, ул. Садовническая,72, стр.1, офис 5</w:t>
      </w:r>
    </w:p>
    <w:p w:rsidR="0080203F" w:rsidRDefault="0080203F">
      <w:pPr>
        <w:ind w:left="400"/>
      </w:pPr>
      <w:r>
        <w:t>ИНН:</w:t>
      </w:r>
      <w:r>
        <w:rPr>
          <w:rStyle w:val="Subst"/>
        </w:rPr>
        <w:t xml:space="preserve"> 7743600603</w:t>
      </w:r>
    </w:p>
    <w:p w:rsidR="0080203F" w:rsidRDefault="0080203F" w:rsidP="00CC287A">
      <w:pPr>
        <w:ind w:left="400"/>
      </w:pPr>
      <w:r>
        <w:t>ОГРН:</w:t>
      </w:r>
      <w:r>
        <w:rPr>
          <w:rStyle w:val="Subst"/>
        </w:rPr>
        <w:t xml:space="preserve"> 1067746735913</w:t>
      </w:r>
    </w:p>
    <w:p w:rsidR="0080203F" w:rsidRDefault="0080203F">
      <w:pPr>
        <w:ind w:left="400"/>
      </w:pPr>
      <w:r>
        <w:t>Доля участия лица в уставном капитале эмитента, %:</w:t>
      </w:r>
      <w:r>
        <w:rPr>
          <w:rStyle w:val="Subst"/>
        </w:rPr>
        <w:t xml:space="preserve"> 37.1005</w:t>
      </w:r>
    </w:p>
    <w:p w:rsidR="0080203F" w:rsidRDefault="0080203F">
      <w:pPr>
        <w:ind w:left="400"/>
      </w:pPr>
      <w:r>
        <w:t>Доля принадлежавших лицу обыкновенных акций эмитента, %:</w:t>
      </w:r>
      <w:r>
        <w:rPr>
          <w:rStyle w:val="Subst"/>
        </w:rPr>
        <w:t xml:space="preserve"> 29.5198</w:t>
      </w:r>
    </w:p>
    <w:p w:rsidR="0080203F" w:rsidRDefault="0080203F">
      <w:pPr>
        <w:ind w:left="400"/>
      </w:pPr>
    </w:p>
    <w:p w:rsidR="0080203F" w:rsidRDefault="0080203F">
      <w:pPr>
        <w:ind w:left="400"/>
      </w:pPr>
      <w:r>
        <w:t>Полное фирменное наименование:</w:t>
      </w:r>
      <w:r>
        <w:rPr>
          <w:rStyle w:val="Subst"/>
        </w:rPr>
        <w:t xml:space="preserve"> Общество с ограниченной ответственностью «СТРОЙ-ГАРАНТ"</w:t>
      </w:r>
    </w:p>
    <w:p w:rsidR="0080203F" w:rsidRDefault="0080203F">
      <w:pPr>
        <w:ind w:left="400"/>
      </w:pPr>
      <w:r>
        <w:t>Сокращенное фирменное наименование:</w:t>
      </w:r>
      <w:r>
        <w:rPr>
          <w:rStyle w:val="Subst"/>
        </w:rPr>
        <w:t xml:space="preserve"> ООО "Общество с ограниченной ответственностью «СТРОЙ-ГАРАНТ"</w:t>
      </w:r>
    </w:p>
    <w:p w:rsidR="0080203F" w:rsidRDefault="0080203F">
      <w:pPr>
        <w:ind w:left="400"/>
      </w:pPr>
      <w:r>
        <w:t>Место нахождения:</w:t>
      </w:r>
      <w:r>
        <w:rPr>
          <w:rStyle w:val="Subst"/>
        </w:rPr>
        <w:t xml:space="preserve"> 400042, г</w:t>
      </w:r>
      <w:proofErr w:type="gramStart"/>
      <w:r>
        <w:rPr>
          <w:rStyle w:val="Subst"/>
        </w:rPr>
        <w:t>.В</w:t>
      </w:r>
      <w:proofErr w:type="gramEnd"/>
      <w:r>
        <w:rPr>
          <w:rStyle w:val="Subst"/>
        </w:rPr>
        <w:t>олгоград, шоссе Авиаторов, 1</w:t>
      </w:r>
    </w:p>
    <w:p w:rsidR="0080203F" w:rsidRDefault="0080203F">
      <w:pPr>
        <w:ind w:left="400"/>
      </w:pPr>
      <w:r>
        <w:t>ИНН:</w:t>
      </w:r>
      <w:r>
        <w:rPr>
          <w:rStyle w:val="Subst"/>
        </w:rPr>
        <w:t xml:space="preserve"> 3443101571</w:t>
      </w:r>
    </w:p>
    <w:p w:rsidR="0080203F" w:rsidRDefault="0080203F" w:rsidP="00CC287A">
      <w:pPr>
        <w:ind w:left="400"/>
      </w:pPr>
      <w:r>
        <w:t>ОГРН:</w:t>
      </w:r>
      <w:r>
        <w:rPr>
          <w:rStyle w:val="Subst"/>
        </w:rPr>
        <w:t xml:space="preserve"> 1103443005566</w:t>
      </w:r>
    </w:p>
    <w:p w:rsidR="0080203F" w:rsidRDefault="0080203F">
      <w:pPr>
        <w:ind w:left="400"/>
      </w:pPr>
      <w:r>
        <w:t>Доля участия лица в уставном капитале эмитента, %:</w:t>
      </w:r>
      <w:r>
        <w:rPr>
          <w:rStyle w:val="Subst"/>
        </w:rPr>
        <w:t xml:space="preserve"> 23.4024</w:t>
      </w:r>
    </w:p>
    <w:p w:rsidR="0080203F" w:rsidRDefault="0080203F">
      <w:pPr>
        <w:ind w:left="400"/>
      </w:pPr>
      <w:r>
        <w:t>Доля принадлежавших лицу обыкновенных акций эмитента, %:</w:t>
      </w:r>
      <w:r>
        <w:rPr>
          <w:rStyle w:val="Subst"/>
        </w:rPr>
        <w:t xml:space="preserve"> 29.297</w:t>
      </w:r>
    </w:p>
    <w:p w:rsidR="0080203F" w:rsidRDefault="0080203F">
      <w:pPr>
        <w:ind w:left="400"/>
      </w:pPr>
    </w:p>
    <w:p w:rsidR="0080203F" w:rsidRDefault="0080203F">
      <w:pPr>
        <w:ind w:left="400"/>
      </w:pPr>
      <w:r>
        <w:t>Полное фирменное наименование:</w:t>
      </w:r>
      <w:r>
        <w:rPr>
          <w:rStyle w:val="Subst"/>
        </w:rPr>
        <w:t xml:space="preserve"> ANERTICO INVESTMENTS LIMITED (АНЕРТИКО ИНВЕСТМЕНТС ЛИМИТЕД)</w:t>
      </w:r>
    </w:p>
    <w:p w:rsidR="0080203F" w:rsidRDefault="0080203F">
      <w:pPr>
        <w:ind w:left="400"/>
      </w:pPr>
      <w:r>
        <w:t>Сокращенное фирменное наименование:</w:t>
      </w:r>
      <w:r>
        <w:rPr>
          <w:rStyle w:val="Subst"/>
        </w:rPr>
        <w:t xml:space="preserve"> ANERTICO INVESTMENTS LIMITED (АНЕРТИКО ИНВЕСТМЕНТС ЛИМИТЕД)</w:t>
      </w:r>
    </w:p>
    <w:p w:rsidR="0080203F" w:rsidRDefault="0080203F">
      <w:pPr>
        <w:ind w:left="400"/>
      </w:pPr>
      <w:r>
        <w:t>Место нахождения:</w:t>
      </w:r>
      <w:r>
        <w:rPr>
          <w:rStyle w:val="Subst"/>
        </w:rPr>
        <w:t xml:space="preserve"> Кипр, </w:t>
      </w:r>
      <w:proofErr w:type="spellStart"/>
      <w:r>
        <w:rPr>
          <w:rStyle w:val="Subst"/>
        </w:rPr>
        <w:t>Themistokli</w:t>
      </w:r>
      <w:proofErr w:type="spellEnd"/>
      <w:r>
        <w:rPr>
          <w:rStyle w:val="Subst"/>
        </w:rPr>
        <w:t xml:space="preserve"> </w:t>
      </w:r>
      <w:proofErr w:type="spellStart"/>
      <w:r>
        <w:rPr>
          <w:rStyle w:val="Subst"/>
        </w:rPr>
        <w:t>Dervi</w:t>
      </w:r>
      <w:proofErr w:type="spellEnd"/>
      <w:r>
        <w:rPr>
          <w:rStyle w:val="Subst"/>
        </w:rPr>
        <w:t xml:space="preserve"> 48, </w:t>
      </w:r>
      <w:proofErr w:type="spellStart"/>
      <w:r>
        <w:rPr>
          <w:rStyle w:val="Subst"/>
        </w:rPr>
        <w:t>Centennial</w:t>
      </w:r>
      <w:proofErr w:type="spellEnd"/>
      <w:r>
        <w:rPr>
          <w:rStyle w:val="Subst"/>
        </w:rPr>
        <w:t xml:space="preserve"> </w:t>
      </w:r>
      <w:proofErr w:type="spellStart"/>
      <w:r>
        <w:rPr>
          <w:rStyle w:val="Subst"/>
        </w:rPr>
        <w:t>Building</w:t>
      </w:r>
      <w:proofErr w:type="spellEnd"/>
      <w:r>
        <w:rPr>
          <w:rStyle w:val="Subst"/>
        </w:rPr>
        <w:t xml:space="preserve"> 7th </w:t>
      </w:r>
      <w:proofErr w:type="spellStart"/>
      <w:r>
        <w:rPr>
          <w:rStyle w:val="Subst"/>
        </w:rPr>
        <w:t>floor</w:t>
      </w:r>
      <w:proofErr w:type="spellEnd"/>
      <w:r>
        <w:rPr>
          <w:rStyle w:val="Subst"/>
        </w:rPr>
        <w:t xml:space="preserve">, </w:t>
      </w:r>
      <w:proofErr w:type="spellStart"/>
      <w:r>
        <w:rPr>
          <w:rStyle w:val="Subst"/>
        </w:rPr>
        <w:t>Office</w:t>
      </w:r>
      <w:proofErr w:type="spellEnd"/>
      <w:r>
        <w:rPr>
          <w:rStyle w:val="Subst"/>
        </w:rPr>
        <w:t xml:space="preserve"> 703, P.C. 1066, </w:t>
      </w:r>
      <w:proofErr w:type="spellStart"/>
      <w:r>
        <w:rPr>
          <w:rStyle w:val="Subst"/>
        </w:rPr>
        <w:t>Nicosia</w:t>
      </w:r>
      <w:proofErr w:type="spellEnd"/>
      <w:r>
        <w:rPr>
          <w:rStyle w:val="Subst"/>
        </w:rPr>
        <w:t xml:space="preserve">, </w:t>
      </w:r>
      <w:proofErr w:type="spellStart"/>
      <w:r>
        <w:rPr>
          <w:rStyle w:val="Subst"/>
        </w:rPr>
        <w:t>Cyprus</w:t>
      </w:r>
      <w:proofErr w:type="spellEnd"/>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80203F" w:rsidRDefault="0080203F">
      <w:pPr>
        <w:ind w:left="400"/>
      </w:pPr>
      <w:r>
        <w:rPr>
          <w:rStyle w:val="Subst"/>
        </w:rPr>
        <w:t>Не является резидентом РФ</w:t>
      </w:r>
    </w:p>
    <w:p w:rsidR="0080203F" w:rsidRDefault="0080203F">
      <w:pPr>
        <w:ind w:left="400"/>
      </w:pPr>
      <w:r>
        <w:t>Доля участия лица в уставном капитале эмитента, %:</w:t>
      </w:r>
      <w:r>
        <w:rPr>
          <w:rStyle w:val="Subst"/>
        </w:rPr>
        <w:t xml:space="preserve"> 8.0215</w:t>
      </w:r>
    </w:p>
    <w:p w:rsidR="0080203F" w:rsidRDefault="0080203F">
      <w:pPr>
        <w:ind w:left="400"/>
      </w:pPr>
      <w:r>
        <w:t>Доля принадлежавших лицу обыкновенных акций эмитента, %:</w:t>
      </w:r>
      <w:r>
        <w:rPr>
          <w:rStyle w:val="Subst"/>
        </w:rPr>
        <w:t xml:space="preserve"> 10.0419</w:t>
      </w:r>
    </w:p>
    <w:p w:rsidR="0080203F" w:rsidRDefault="0080203F">
      <w:pPr>
        <w:ind w:left="400"/>
      </w:pPr>
    </w:p>
    <w:p w:rsidR="0080203F" w:rsidRDefault="0080203F">
      <w:pPr>
        <w:ind w:left="400"/>
      </w:pPr>
      <w:r>
        <w:t>ФИО:</w:t>
      </w:r>
      <w:r>
        <w:rPr>
          <w:rStyle w:val="Subst"/>
        </w:rPr>
        <w:t xml:space="preserve"> </w:t>
      </w:r>
      <w:proofErr w:type="spellStart"/>
      <w:r>
        <w:rPr>
          <w:rStyle w:val="Subst"/>
        </w:rPr>
        <w:t>Фоменков</w:t>
      </w:r>
      <w:proofErr w:type="spellEnd"/>
      <w:r>
        <w:rPr>
          <w:rStyle w:val="Subst"/>
        </w:rPr>
        <w:t xml:space="preserve"> Александр Игоревич</w:t>
      </w:r>
    </w:p>
    <w:p w:rsidR="0080203F" w:rsidRDefault="0080203F">
      <w:pPr>
        <w:ind w:left="400"/>
      </w:pPr>
      <w:r>
        <w:t>Доля участия лица в уставном капитале эмитента, %:</w:t>
      </w:r>
      <w:r>
        <w:rPr>
          <w:rStyle w:val="Subst"/>
        </w:rPr>
        <w:t xml:space="preserve"> 22.6707</w:t>
      </w:r>
    </w:p>
    <w:p w:rsidR="0080203F" w:rsidRDefault="0080203F">
      <w:pPr>
        <w:ind w:left="400"/>
      </w:pPr>
      <w:r>
        <w:t>Доля принадлежавших лицу обыкновенных акций эмитента, %:</w:t>
      </w:r>
      <w:r>
        <w:rPr>
          <w:rStyle w:val="Subst"/>
        </w:rPr>
        <w:t xml:space="preserve"> 24.4082</w:t>
      </w:r>
    </w:p>
    <w:p w:rsidR="0080203F" w:rsidRDefault="0080203F" w:rsidP="00CC287A"/>
    <w:p w:rsidR="0080203F" w:rsidRDefault="0080203F" w:rsidP="00CC287A">
      <w:pPr>
        <w:ind w:left="200"/>
        <w:jc w:val="both"/>
      </w:pPr>
      <w:r>
        <w:t>Дата составления списка лиц, имеющих право на участие в общем собрании акционеров (участников) эмитента:</w:t>
      </w:r>
      <w:r>
        <w:rPr>
          <w:rStyle w:val="Subst"/>
        </w:rPr>
        <w:t xml:space="preserve"> 22.05.2015</w:t>
      </w:r>
    </w:p>
    <w:p w:rsidR="0080203F" w:rsidRDefault="0080203F">
      <w:pPr>
        <w:pStyle w:val="SubHeading"/>
        <w:ind w:left="200"/>
      </w:pPr>
      <w:r>
        <w:t>Список акционеров (участников)</w:t>
      </w:r>
    </w:p>
    <w:p w:rsidR="0080203F" w:rsidRDefault="0080203F">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80203F" w:rsidRDefault="0080203F">
      <w:pPr>
        <w:ind w:left="400"/>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80203F" w:rsidRDefault="0080203F">
      <w:pPr>
        <w:ind w:left="400"/>
      </w:pPr>
      <w:r>
        <w:t>Место нахождения:</w:t>
      </w:r>
      <w:r>
        <w:rPr>
          <w:rStyle w:val="Subst"/>
        </w:rPr>
        <w:t xml:space="preserve"> 119333, г. Москва, ул. Фотиевой, д.10, корп</w:t>
      </w:r>
      <w:proofErr w:type="gramStart"/>
      <w:r>
        <w:rPr>
          <w:rStyle w:val="Subst"/>
        </w:rPr>
        <w:t>.(</w:t>
      </w:r>
      <w:proofErr w:type="gramEnd"/>
      <w:r>
        <w:rPr>
          <w:rStyle w:val="Subst"/>
        </w:rPr>
        <w:t>стр.)5</w:t>
      </w:r>
    </w:p>
    <w:p w:rsidR="0080203F" w:rsidRDefault="0080203F">
      <w:pPr>
        <w:ind w:left="400"/>
      </w:pPr>
      <w:r>
        <w:t>ИНН:</w:t>
      </w:r>
      <w:r>
        <w:rPr>
          <w:rStyle w:val="Subst"/>
        </w:rPr>
        <w:t xml:space="preserve"> 7736619339</w:t>
      </w:r>
    </w:p>
    <w:p w:rsidR="0080203F" w:rsidRDefault="0080203F">
      <w:pPr>
        <w:ind w:left="400"/>
      </w:pPr>
      <w:r>
        <w:t>ОГРН:</w:t>
      </w:r>
      <w:r>
        <w:rPr>
          <w:rStyle w:val="Subst"/>
        </w:rPr>
        <w:t xml:space="preserve"> 1107746485637</w:t>
      </w:r>
    </w:p>
    <w:p w:rsidR="0080203F" w:rsidRDefault="0080203F">
      <w:pPr>
        <w:ind w:left="400"/>
      </w:pPr>
    </w:p>
    <w:p w:rsidR="0080203F" w:rsidRDefault="0080203F">
      <w:pPr>
        <w:ind w:left="400"/>
      </w:pPr>
      <w:r>
        <w:t>Доля участия лица в уставном капитале эмитента, %:</w:t>
      </w:r>
      <w:r>
        <w:rPr>
          <w:rStyle w:val="Subst"/>
        </w:rPr>
        <w:t xml:space="preserve"> 23.4024</w:t>
      </w:r>
    </w:p>
    <w:p w:rsidR="0080203F" w:rsidRDefault="0080203F">
      <w:pPr>
        <w:ind w:left="400"/>
      </w:pPr>
      <w:r>
        <w:t>Доля принадлежавших лицу обыкновенных акций эмитента, %:</w:t>
      </w:r>
      <w:r>
        <w:rPr>
          <w:rStyle w:val="Subst"/>
        </w:rPr>
        <w:t xml:space="preserve"> 29.297</w:t>
      </w:r>
    </w:p>
    <w:p w:rsidR="0080203F" w:rsidRDefault="0080203F">
      <w:pPr>
        <w:ind w:left="400"/>
      </w:pPr>
    </w:p>
    <w:p w:rsidR="0080203F" w:rsidRDefault="0080203F">
      <w:pPr>
        <w:ind w:left="400"/>
      </w:pPr>
      <w:r>
        <w:t>ФИО:</w:t>
      </w:r>
      <w:r>
        <w:rPr>
          <w:rStyle w:val="Subst"/>
        </w:rPr>
        <w:t xml:space="preserve"> </w:t>
      </w:r>
      <w:proofErr w:type="spellStart"/>
      <w:r>
        <w:rPr>
          <w:rStyle w:val="Subst"/>
        </w:rPr>
        <w:t>Фоменков</w:t>
      </w:r>
      <w:proofErr w:type="spellEnd"/>
      <w:r>
        <w:rPr>
          <w:rStyle w:val="Subst"/>
        </w:rPr>
        <w:t xml:space="preserve"> Александр Игоревич</w:t>
      </w:r>
    </w:p>
    <w:p w:rsidR="0080203F" w:rsidRDefault="0080203F">
      <w:pPr>
        <w:ind w:left="400"/>
      </w:pPr>
      <w:r>
        <w:t>Доля участия лица в уставном капитале эмитента, %:</w:t>
      </w:r>
      <w:r>
        <w:rPr>
          <w:rStyle w:val="Subst"/>
        </w:rPr>
        <w:t xml:space="preserve"> 22.6707</w:t>
      </w:r>
    </w:p>
    <w:p w:rsidR="0080203F" w:rsidRDefault="0080203F">
      <w:pPr>
        <w:ind w:left="400"/>
      </w:pPr>
      <w:r>
        <w:t>Доля принадлежавших лицу обыкновенных акций эмитента, %:</w:t>
      </w:r>
      <w:r>
        <w:rPr>
          <w:rStyle w:val="Subst"/>
        </w:rPr>
        <w:t xml:space="preserve"> 28.3809</w:t>
      </w:r>
    </w:p>
    <w:p w:rsidR="0080203F" w:rsidRDefault="0080203F">
      <w:pPr>
        <w:ind w:left="400"/>
      </w:pPr>
    </w:p>
    <w:p w:rsidR="0080203F" w:rsidRDefault="0080203F">
      <w:pPr>
        <w:ind w:left="400"/>
      </w:pPr>
      <w:r>
        <w:t>Полное фирменное наименование:</w:t>
      </w:r>
      <w:r>
        <w:rPr>
          <w:rStyle w:val="Subst"/>
        </w:rPr>
        <w:t xml:space="preserve"> Компания с ограниченной ответственностью SUAREZ LIMITED (СУАРЕЗ ЛИМИТЕД)</w:t>
      </w:r>
    </w:p>
    <w:p w:rsidR="0080203F" w:rsidRDefault="0080203F">
      <w:pPr>
        <w:ind w:left="400"/>
      </w:pPr>
      <w:r>
        <w:t>Сокращенное фирменное наименование:</w:t>
      </w:r>
      <w:r>
        <w:rPr>
          <w:rStyle w:val="Subst"/>
        </w:rPr>
        <w:t xml:space="preserve"> Компания с ограниченной ответственностью SUAREZ LIMITED (СУАРЕЗ ЛИМИТЕД)</w:t>
      </w:r>
    </w:p>
    <w:p w:rsidR="0080203F" w:rsidRDefault="0080203F">
      <w:pPr>
        <w:ind w:left="400"/>
      </w:pPr>
      <w:r>
        <w:t>Место нахождения:</w:t>
      </w:r>
      <w:r>
        <w:rPr>
          <w:rStyle w:val="Subst"/>
        </w:rPr>
        <w:t xml:space="preserve"> Кипр, Никосия, 1082, </w:t>
      </w:r>
      <w:proofErr w:type="spellStart"/>
      <w:r>
        <w:rPr>
          <w:rStyle w:val="Subst"/>
        </w:rPr>
        <w:t>Агии</w:t>
      </w:r>
      <w:proofErr w:type="spellEnd"/>
      <w:r>
        <w:rPr>
          <w:rStyle w:val="Subst"/>
        </w:rPr>
        <w:t xml:space="preserve"> </w:t>
      </w:r>
      <w:proofErr w:type="spellStart"/>
      <w:r>
        <w:rPr>
          <w:rStyle w:val="Subst"/>
        </w:rPr>
        <w:t>Омологитес</w:t>
      </w:r>
      <w:proofErr w:type="spellEnd"/>
      <w:r>
        <w:rPr>
          <w:rStyle w:val="Subst"/>
        </w:rPr>
        <w:t xml:space="preserve">, </w:t>
      </w:r>
      <w:proofErr w:type="spellStart"/>
      <w:r>
        <w:rPr>
          <w:rStyle w:val="Subst"/>
        </w:rPr>
        <w:t>Преспас</w:t>
      </w:r>
      <w:proofErr w:type="spellEnd"/>
      <w:r>
        <w:rPr>
          <w:rStyle w:val="Subst"/>
        </w:rPr>
        <w:t>, 2, 6-й этаж, офис 601</w:t>
      </w:r>
    </w:p>
    <w:p w:rsidR="0080203F" w:rsidRDefault="0080203F">
      <w:pPr>
        <w:ind w:left="400"/>
      </w:pPr>
      <w:r>
        <w:rPr>
          <w:rStyle w:val="Subst"/>
        </w:rPr>
        <w:t>Не является резидентом РФ</w:t>
      </w:r>
    </w:p>
    <w:p w:rsidR="0080203F" w:rsidRDefault="0080203F">
      <w:pPr>
        <w:ind w:left="400"/>
      </w:pPr>
      <w:r>
        <w:t>Доля участия лица в уставном капитале эмитента, %:</w:t>
      </w:r>
      <w:r>
        <w:rPr>
          <w:rStyle w:val="Subst"/>
        </w:rPr>
        <w:t xml:space="preserve"> 22.1</w:t>
      </w:r>
    </w:p>
    <w:p w:rsidR="0080203F" w:rsidRDefault="0080203F">
      <w:pPr>
        <w:ind w:left="400"/>
      </w:pPr>
      <w:r>
        <w:t>Доля принадлежавших лицу обыкновенных акций эмитента, %:</w:t>
      </w:r>
      <w:r>
        <w:rPr>
          <w:rStyle w:val="Subst"/>
        </w:rPr>
        <w:t xml:space="preserve"> 27.6666</w:t>
      </w:r>
    </w:p>
    <w:p w:rsidR="0080203F" w:rsidRDefault="0080203F">
      <w:pPr>
        <w:ind w:left="400"/>
      </w:pPr>
    </w:p>
    <w:p w:rsidR="0080203F" w:rsidRDefault="0080203F">
      <w:pPr>
        <w:ind w:left="400"/>
      </w:pPr>
      <w:r>
        <w:t>Полное фирменное наименование:</w:t>
      </w:r>
      <w:r>
        <w:rPr>
          <w:rStyle w:val="Subst"/>
        </w:rPr>
        <w:t xml:space="preserve"> Общество с ограниченной ответственностью "</w:t>
      </w:r>
      <w:proofErr w:type="spellStart"/>
      <w:r>
        <w:rPr>
          <w:rStyle w:val="Subst"/>
        </w:rPr>
        <w:t>ЭлФинанс</w:t>
      </w:r>
      <w:proofErr w:type="spellEnd"/>
      <w:r>
        <w:rPr>
          <w:rStyle w:val="Subst"/>
        </w:rPr>
        <w:t>"</w:t>
      </w:r>
    </w:p>
    <w:p w:rsidR="0080203F" w:rsidRDefault="0080203F">
      <w:pPr>
        <w:ind w:left="400"/>
      </w:pPr>
      <w:r>
        <w:t>Сокращенное фирменное наименование:</w:t>
      </w:r>
      <w:r>
        <w:rPr>
          <w:rStyle w:val="Subst"/>
        </w:rPr>
        <w:t xml:space="preserve"> ООО "</w:t>
      </w:r>
      <w:proofErr w:type="spellStart"/>
      <w:r>
        <w:rPr>
          <w:rStyle w:val="Subst"/>
        </w:rPr>
        <w:t>ЭлФинанс</w:t>
      </w:r>
      <w:proofErr w:type="spellEnd"/>
      <w:r>
        <w:rPr>
          <w:rStyle w:val="Subst"/>
        </w:rPr>
        <w:t>"</w:t>
      </w:r>
    </w:p>
    <w:p w:rsidR="0080203F" w:rsidRDefault="0080203F">
      <w:pPr>
        <w:ind w:left="400"/>
      </w:pPr>
      <w:r>
        <w:t>Место нахождения:</w:t>
      </w:r>
      <w:r>
        <w:rPr>
          <w:rStyle w:val="Subst"/>
        </w:rPr>
        <w:t xml:space="preserve"> 109029, г. Москва, ул. Талалихина, д. 1, </w:t>
      </w:r>
      <w:proofErr w:type="spellStart"/>
      <w:r>
        <w:rPr>
          <w:rStyle w:val="Subst"/>
        </w:rPr>
        <w:t>кор</w:t>
      </w:r>
      <w:proofErr w:type="spellEnd"/>
      <w:r>
        <w:rPr>
          <w:rStyle w:val="Subst"/>
        </w:rPr>
        <w:t xml:space="preserve">. 3, </w:t>
      </w:r>
      <w:proofErr w:type="spellStart"/>
      <w:r>
        <w:rPr>
          <w:rStyle w:val="Subst"/>
        </w:rPr>
        <w:t>пом</w:t>
      </w:r>
      <w:proofErr w:type="spellEnd"/>
      <w:r>
        <w:rPr>
          <w:rStyle w:val="Subst"/>
        </w:rPr>
        <w:t xml:space="preserve">. 8, </w:t>
      </w:r>
      <w:proofErr w:type="spellStart"/>
      <w:r>
        <w:rPr>
          <w:rStyle w:val="Subst"/>
        </w:rPr>
        <w:t>оф</w:t>
      </w:r>
      <w:proofErr w:type="spellEnd"/>
      <w:r>
        <w:rPr>
          <w:rStyle w:val="Subst"/>
        </w:rPr>
        <w:t>. 4</w:t>
      </w:r>
    </w:p>
    <w:p w:rsidR="0080203F" w:rsidRDefault="0080203F">
      <w:pPr>
        <w:ind w:left="400"/>
      </w:pPr>
      <w:r>
        <w:t>ИНН:</w:t>
      </w:r>
      <w:r>
        <w:rPr>
          <w:rStyle w:val="Subst"/>
        </w:rPr>
        <w:t xml:space="preserve"> 7709968490</w:t>
      </w:r>
    </w:p>
    <w:p w:rsidR="0080203F" w:rsidRDefault="0080203F" w:rsidP="00CC287A">
      <w:pPr>
        <w:ind w:left="400"/>
      </w:pPr>
      <w:r>
        <w:t>ОГРН:</w:t>
      </w:r>
      <w:r>
        <w:rPr>
          <w:rStyle w:val="Subst"/>
        </w:rPr>
        <w:t xml:space="preserve"> 5147746405241</w:t>
      </w:r>
    </w:p>
    <w:p w:rsidR="0080203F" w:rsidRDefault="0080203F">
      <w:pPr>
        <w:ind w:left="400"/>
      </w:pPr>
      <w:r>
        <w:t>Доля участия лица в уставном капитале эмитента, %:</w:t>
      </w:r>
      <w:r>
        <w:rPr>
          <w:rStyle w:val="Subst"/>
        </w:rPr>
        <w:t xml:space="preserve"> 15.0005</w:t>
      </w:r>
    </w:p>
    <w:p w:rsidR="0080203F" w:rsidRDefault="0080203F">
      <w:pPr>
        <w:ind w:left="400"/>
      </w:pPr>
      <w:r>
        <w:t>Доля принадлежавших лицу обыкновенных акций эмитента, %:</w:t>
      </w:r>
      <w:r>
        <w:rPr>
          <w:rStyle w:val="Subst"/>
        </w:rPr>
        <w:t xml:space="preserve"> 18.7788</w:t>
      </w:r>
    </w:p>
    <w:p w:rsidR="0080203F" w:rsidRDefault="0080203F">
      <w:pPr>
        <w:ind w:left="400"/>
      </w:pPr>
    </w:p>
    <w:p w:rsidR="0080203F" w:rsidRDefault="0080203F">
      <w:pPr>
        <w:ind w:left="400"/>
      </w:pPr>
      <w:r>
        <w:t>Полное фирменное наименование:</w:t>
      </w:r>
      <w:r>
        <w:rPr>
          <w:rStyle w:val="Subst"/>
        </w:rPr>
        <w:t xml:space="preserve"> ANERTICO INVESTMENTS LIMITED (АНЕРТИКО ИНВЕСТМЕНТС ЛИМИТЕД)</w:t>
      </w:r>
    </w:p>
    <w:p w:rsidR="0080203F" w:rsidRDefault="0080203F">
      <w:pPr>
        <w:ind w:left="400"/>
      </w:pPr>
      <w:r>
        <w:t>Сокращенное фирменное наименование:</w:t>
      </w:r>
      <w:r>
        <w:rPr>
          <w:rStyle w:val="Subst"/>
        </w:rPr>
        <w:t xml:space="preserve"> ANERTICO INVESTMENTS LIMITED (АНЕРТИКО ИНВЕСТМЕНТС ЛИМИТЕД)</w:t>
      </w:r>
    </w:p>
    <w:p w:rsidR="0080203F" w:rsidRDefault="0080203F">
      <w:pPr>
        <w:ind w:left="400"/>
      </w:pPr>
      <w:r>
        <w:t>Место нахождения:</w:t>
      </w:r>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80203F" w:rsidRDefault="0080203F">
      <w:pPr>
        <w:ind w:left="400"/>
      </w:pPr>
      <w:r>
        <w:rPr>
          <w:rStyle w:val="Subst"/>
        </w:rPr>
        <w:t>Не является резидентом РФ</w:t>
      </w:r>
    </w:p>
    <w:p w:rsidR="0080203F" w:rsidRDefault="0080203F">
      <w:pPr>
        <w:ind w:left="400"/>
      </w:pPr>
      <w:r>
        <w:t>Доля участия лица в уставном капитале эмитента, %:</w:t>
      </w:r>
      <w:r>
        <w:rPr>
          <w:rStyle w:val="Subst"/>
        </w:rPr>
        <w:t xml:space="preserve"> 8.0215</w:t>
      </w:r>
    </w:p>
    <w:p w:rsidR="0080203F" w:rsidRDefault="0080203F" w:rsidP="00CC287A">
      <w:pPr>
        <w:ind w:left="400"/>
      </w:pPr>
      <w:r>
        <w:t>Доля принадлежавших лицу обыкновенных акций эмитента, %:</w:t>
      </w:r>
      <w:r>
        <w:rPr>
          <w:rStyle w:val="Subst"/>
        </w:rPr>
        <w:t xml:space="preserve"> 10.0419</w:t>
      </w:r>
    </w:p>
    <w:p w:rsidR="0080203F" w:rsidRDefault="0080203F">
      <w:pPr>
        <w:pStyle w:val="2"/>
      </w:pPr>
      <w:r>
        <w:t>6.6. Сведения о совершенных эмитентом сделках, в совершении которых имелась заинтересованность</w:t>
      </w:r>
    </w:p>
    <w:p w:rsidR="0080203F" w:rsidRDefault="0080203F" w:rsidP="00CC287A">
      <w:pPr>
        <w:ind w:left="200"/>
        <w:jc w:val="both"/>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80203F" w:rsidRDefault="0080203F" w:rsidP="00CC287A">
      <w:pPr>
        <w:ind w:left="200"/>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5112"/>
        <w:gridCol w:w="1500"/>
        <w:gridCol w:w="2640"/>
      </w:tblGrid>
      <w:tr w:rsidR="0080203F">
        <w:tc>
          <w:tcPr>
            <w:tcW w:w="511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80203F" w:rsidRDefault="0080203F">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80203F" w:rsidRDefault="0080203F">
            <w:pPr>
              <w:jc w:val="center"/>
            </w:pPr>
            <w:r>
              <w:t>Общий объем в денежном выражении</w:t>
            </w:r>
          </w:p>
        </w:tc>
      </w:tr>
      <w:tr w:rsidR="0080203F">
        <w:tc>
          <w:tcPr>
            <w:tcW w:w="5112" w:type="dxa"/>
            <w:tcBorders>
              <w:top w:val="single" w:sz="6" w:space="0" w:color="auto"/>
              <w:left w:val="double" w:sz="6" w:space="0" w:color="auto"/>
              <w:bottom w:val="single" w:sz="6" w:space="0" w:color="auto"/>
              <w:right w:val="single" w:sz="6" w:space="0" w:color="auto"/>
            </w:tcBorders>
          </w:tcPr>
          <w:p w:rsidR="0080203F" w:rsidRDefault="0080203F">
            <w:r>
              <w:t xml:space="preserve">Совершенных эмитентом за отчетный период сделок, в совершении которых </w:t>
            </w:r>
            <w:proofErr w:type="gramStart"/>
            <w:r>
              <w:t>имелась заинтересованность и которые требовали</w:t>
            </w:r>
            <w:proofErr w:type="gramEnd"/>
            <w:r>
              <w:t xml:space="preserve">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80203F" w:rsidRDefault="0080203F">
            <w:pPr>
              <w:jc w:val="right"/>
            </w:pPr>
            <w:r>
              <w:t>1</w:t>
            </w:r>
          </w:p>
        </w:tc>
        <w:tc>
          <w:tcPr>
            <w:tcW w:w="2640" w:type="dxa"/>
            <w:tcBorders>
              <w:top w:val="single" w:sz="6" w:space="0" w:color="auto"/>
              <w:left w:val="single" w:sz="6" w:space="0" w:color="auto"/>
              <w:bottom w:val="single" w:sz="6" w:space="0" w:color="auto"/>
              <w:right w:val="double" w:sz="6" w:space="0" w:color="auto"/>
            </w:tcBorders>
          </w:tcPr>
          <w:p w:rsidR="0080203F" w:rsidRDefault="0080203F">
            <w:pPr>
              <w:jc w:val="right"/>
            </w:pPr>
            <w:r>
              <w:t>6 000</w:t>
            </w:r>
          </w:p>
        </w:tc>
      </w:tr>
      <w:tr w:rsidR="0080203F">
        <w:tc>
          <w:tcPr>
            <w:tcW w:w="5112" w:type="dxa"/>
            <w:tcBorders>
              <w:top w:val="single" w:sz="6" w:space="0" w:color="auto"/>
              <w:left w:val="double" w:sz="6" w:space="0" w:color="auto"/>
              <w:bottom w:val="single" w:sz="6" w:space="0" w:color="auto"/>
              <w:right w:val="single" w:sz="6" w:space="0" w:color="auto"/>
            </w:tcBorders>
          </w:tcPr>
          <w:p w:rsidR="0080203F" w:rsidRDefault="0080203F">
            <w:r>
              <w:t xml:space="preserve">Совершенных эмитентом за отчетный период сделок, в совершении которых </w:t>
            </w:r>
            <w:proofErr w:type="gramStart"/>
            <w:r>
              <w:t>имелась заинтересованность и которые были</w:t>
            </w:r>
            <w:proofErr w:type="gramEnd"/>
            <w:r>
              <w:t xml:space="preserve">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80203F" w:rsidRDefault="0080203F"/>
        </w:tc>
        <w:tc>
          <w:tcPr>
            <w:tcW w:w="2640" w:type="dxa"/>
            <w:tcBorders>
              <w:top w:val="single" w:sz="6" w:space="0" w:color="auto"/>
              <w:left w:val="single" w:sz="6" w:space="0" w:color="auto"/>
              <w:bottom w:val="single" w:sz="6" w:space="0" w:color="auto"/>
              <w:right w:val="double" w:sz="6" w:space="0" w:color="auto"/>
            </w:tcBorders>
          </w:tcPr>
          <w:p w:rsidR="0080203F" w:rsidRDefault="0080203F"/>
        </w:tc>
      </w:tr>
      <w:tr w:rsidR="0080203F">
        <w:tc>
          <w:tcPr>
            <w:tcW w:w="5112" w:type="dxa"/>
            <w:tcBorders>
              <w:top w:val="single" w:sz="6" w:space="0" w:color="auto"/>
              <w:left w:val="double" w:sz="6" w:space="0" w:color="auto"/>
              <w:bottom w:val="single" w:sz="6" w:space="0" w:color="auto"/>
              <w:right w:val="single" w:sz="6" w:space="0" w:color="auto"/>
            </w:tcBorders>
          </w:tcPr>
          <w:p w:rsidR="0080203F" w:rsidRDefault="0080203F">
            <w:r>
              <w:t xml:space="preserve">Совершенных эмитентом за отчетный период сделок, в совершении которых </w:t>
            </w:r>
            <w:proofErr w:type="gramStart"/>
            <w:r>
              <w:t>имелась заинтересованность и которые были</w:t>
            </w:r>
            <w:proofErr w:type="gramEnd"/>
            <w:r>
              <w:t xml:space="preserve">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80203F" w:rsidRDefault="0080203F">
            <w:pPr>
              <w:jc w:val="right"/>
            </w:pPr>
            <w:r>
              <w:t>1</w:t>
            </w:r>
          </w:p>
        </w:tc>
        <w:tc>
          <w:tcPr>
            <w:tcW w:w="2640" w:type="dxa"/>
            <w:tcBorders>
              <w:top w:val="single" w:sz="6" w:space="0" w:color="auto"/>
              <w:left w:val="single" w:sz="6" w:space="0" w:color="auto"/>
              <w:bottom w:val="single" w:sz="6" w:space="0" w:color="auto"/>
              <w:right w:val="double" w:sz="6" w:space="0" w:color="auto"/>
            </w:tcBorders>
          </w:tcPr>
          <w:p w:rsidR="0080203F" w:rsidRDefault="0080203F">
            <w:pPr>
              <w:jc w:val="right"/>
            </w:pPr>
            <w:r>
              <w:t>6 000</w:t>
            </w:r>
          </w:p>
        </w:tc>
      </w:tr>
      <w:tr w:rsidR="0080203F">
        <w:tc>
          <w:tcPr>
            <w:tcW w:w="5112" w:type="dxa"/>
            <w:tcBorders>
              <w:top w:val="single" w:sz="6" w:space="0" w:color="auto"/>
              <w:left w:val="double" w:sz="6" w:space="0" w:color="auto"/>
              <w:bottom w:val="double" w:sz="6" w:space="0" w:color="auto"/>
              <w:right w:val="single" w:sz="6" w:space="0" w:color="auto"/>
            </w:tcBorders>
          </w:tcPr>
          <w:p w:rsidR="0080203F" w:rsidRDefault="0080203F">
            <w:r>
              <w:t xml:space="preserve">Совершенных эмитентом за отчетный период сделок, в совершении которых </w:t>
            </w:r>
            <w:proofErr w:type="gramStart"/>
            <w:r>
              <w:t>имелась заинтересованность и которые требовали</w:t>
            </w:r>
            <w:proofErr w:type="gramEnd"/>
            <w:r>
              <w:t xml:space="preserve">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80203F" w:rsidRDefault="0080203F"/>
        </w:tc>
        <w:tc>
          <w:tcPr>
            <w:tcW w:w="2640" w:type="dxa"/>
            <w:tcBorders>
              <w:top w:val="single" w:sz="6" w:space="0" w:color="auto"/>
              <w:left w:val="single" w:sz="6" w:space="0" w:color="auto"/>
              <w:bottom w:val="double" w:sz="6" w:space="0" w:color="auto"/>
              <w:right w:val="double" w:sz="6" w:space="0" w:color="auto"/>
            </w:tcBorders>
          </w:tcPr>
          <w:p w:rsidR="0080203F" w:rsidRDefault="0080203F"/>
        </w:tc>
      </w:tr>
    </w:tbl>
    <w:p w:rsidR="0080203F" w:rsidRDefault="0080203F" w:rsidP="00CC287A">
      <w:pPr>
        <w:pStyle w:val="SubHeading"/>
        <w:ind w:left="284"/>
        <w:jc w:val="both"/>
      </w:pPr>
      <w:r>
        <w:t>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w:t>
      </w:r>
    </w:p>
    <w:p w:rsidR="0080203F" w:rsidRDefault="0080203F" w:rsidP="00CC287A">
      <w:pPr>
        <w:ind w:left="400"/>
        <w:jc w:val="both"/>
      </w:pPr>
      <w:r>
        <w:rPr>
          <w:rStyle w:val="Subst"/>
        </w:rPr>
        <w:t>Указанных сделок не совершалось</w:t>
      </w:r>
    </w:p>
    <w:p w:rsidR="0080203F" w:rsidRDefault="0080203F" w:rsidP="00CC287A">
      <w:pPr>
        <w:pStyle w:val="SubHeading"/>
        <w:ind w:left="200"/>
        <w:jc w:val="both"/>
      </w:pPr>
      <w:r>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80203F" w:rsidRDefault="0080203F" w:rsidP="00CC287A">
      <w:pPr>
        <w:ind w:left="400"/>
        <w:jc w:val="both"/>
      </w:pPr>
      <w:r>
        <w:rPr>
          <w:rStyle w:val="Subst"/>
        </w:rPr>
        <w:t>Указанных сделок не совершалось</w:t>
      </w:r>
    </w:p>
    <w:p w:rsidR="0080203F" w:rsidRDefault="0080203F">
      <w:pPr>
        <w:pStyle w:val="2"/>
      </w:pPr>
      <w:r>
        <w:t>6.7. Сведения о размере дебиторской задолженности</w:t>
      </w:r>
    </w:p>
    <w:p w:rsidR="0080203F" w:rsidRDefault="0080203F">
      <w:pPr>
        <w:ind w:left="200"/>
      </w:pPr>
      <w:r>
        <w:t>Не указывается в данном отчетном квартале</w:t>
      </w:r>
    </w:p>
    <w:p w:rsidR="0080203F" w:rsidRDefault="0080203F">
      <w:pPr>
        <w:pStyle w:val="1"/>
      </w:pPr>
      <w:r>
        <w:t>Раздел VII. Бухгалтерска</w:t>
      </w:r>
      <w:proofErr w:type="gramStart"/>
      <w:r>
        <w:t>я(</w:t>
      </w:r>
      <w:proofErr w:type="gramEnd"/>
      <w:r>
        <w:t>финансовая) отчетность эмитента и иная финансовая информация</w:t>
      </w:r>
    </w:p>
    <w:p w:rsidR="0080203F" w:rsidRDefault="0080203F" w:rsidP="00CC287A">
      <w:pPr>
        <w:pStyle w:val="2"/>
      </w:pPr>
      <w:r>
        <w:t>7.1. Годовая бухгалтерска</w:t>
      </w:r>
      <w:proofErr w:type="gramStart"/>
      <w:r>
        <w:t>я(</w:t>
      </w:r>
      <w:proofErr w:type="gramEnd"/>
      <w:r>
        <w:t>финансовая) отчетность эмитента</w:t>
      </w:r>
    </w:p>
    <w:p w:rsidR="0080203F" w:rsidRDefault="0080203F">
      <w:r>
        <w:t>Не указывается в данном отчетном квартале</w:t>
      </w:r>
    </w:p>
    <w:p w:rsidR="0080203F" w:rsidRDefault="0080203F" w:rsidP="00CC287A">
      <w:pPr>
        <w:pStyle w:val="2"/>
      </w:pPr>
      <w:r>
        <w:t>7.2. Промежуточная бухгалтерская (финансовая) отчетность эмитента</w:t>
      </w:r>
    </w:p>
    <w:p w:rsidR="0080203F" w:rsidRDefault="0080203F">
      <w:r>
        <w:t>Не указывается в данном отчетном квартале</w:t>
      </w:r>
    </w:p>
    <w:p w:rsidR="0080203F" w:rsidRDefault="0080203F" w:rsidP="00CC287A">
      <w:pPr>
        <w:pStyle w:val="2"/>
      </w:pPr>
      <w:r>
        <w:t>7.3. Консолидированная финансовая отчетность эмитента</w:t>
      </w:r>
    </w:p>
    <w:p w:rsidR="0080203F" w:rsidRDefault="0080203F">
      <w:r>
        <w:t>Не указывается в данном отчетном квартале</w:t>
      </w:r>
    </w:p>
    <w:p w:rsidR="0080203F" w:rsidRDefault="0080203F"/>
    <w:p w:rsidR="0080203F" w:rsidRDefault="0080203F" w:rsidP="00CC287A">
      <w:pPr>
        <w:jc w:val="both"/>
      </w:pPr>
      <w:proofErr w:type="gramStart"/>
      <w:r>
        <w:rPr>
          <w:rStyle w:val="Subst"/>
        </w:rPr>
        <w:t>В соответствии с частью 2 статьи 1Федерального закона от 07.07.2010 года № 208-ФЗ «О консолидированной финансовой отчетности» для целей настоящего Федерального закона под консолидированной финансовой отчетностью понимается систематизированная информация, отражающая финансовое положение, финансовые результаты деятельности и изменения финансового положения организации, которая вместе с другими организациями и (или) иностранными организациями в соответствии с Международными стандартами финансовой отчетности (далее - МСФО) определяется как группа</w:t>
      </w:r>
      <w:proofErr w:type="gramEnd"/>
      <w:r>
        <w:rPr>
          <w:rStyle w:val="Subst"/>
        </w:rPr>
        <w:t>.</w:t>
      </w:r>
      <w:r>
        <w:rPr>
          <w:rStyle w:val="Subst"/>
        </w:rPr>
        <w:br/>
        <w:t xml:space="preserve"> ПАО «Волгоградэнергосбыт» в соответствии с частью 2 статьи 1Федерального закона от 07.07.2010 года № 208-ФЗ «О консолидированной финансовой отчетности» не определяется как группа в соответствии с МСФО.</w:t>
      </w:r>
    </w:p>
    <w:p w:rsidR="0080203F" w:rsidRDefault="0080203F">
      <w:pPr>
        <w:pStyle w:val="2"/>
      </w:pPr>
      <w:r>
        <w:t>7.4. Сведения об учетной политике эмитента</w:t>
      </w:r>
    </w:p>
    <w:p w:rsidR="0080203F" w:rsidRDefault="0080203F">
      <w:pPr>
        <w:ind w:left="200"/>
      </w:pPr>
      <w:r>
        <w:rPr>
          <w:rStyle w:val="Subst"/>
        </w:rPr>
        <w:t>Изменения в составе информации настоящего пункта в отчетном квартале не происходили</w:t>
      </w:r>
    </w:p>
    <w:p w:rsidR="0080203F" w:rsidRDefault="0080203F">
      <w:pPr>
        <w:pStyle w:val="2"/>
      </w:pPr>
      <w:r>
        <w:t>7.5. Сведения об общей сумме экспорта, а также о доле, которую составляет экспорт в общем объеме продаж</w:t>
      </w:r>
    </w:p>
    <w:p w:rsidR="0080203F" w:rsidRDefault="0080203F">
      <w:pPr>
        <w:ind w:left="200"/>
      </w:pPr>
      <w:r>
        <w:t>Не указывается в данном отчетном квартале</w:t>
      </w:r>
    </w:p>
    <w:p w:rsidR="0080203F" w:rsidRDefault="0080203F">
      <w:pPr>
        <w:pStyle w:val="2"/>
      </w:pPr>
      <w:r>
        <w:t>7.6. Сведения о существенных изменениях, произошедших в составе имущества эмитента после даты окончания последнего завершенного отчетного года</w:t>
      </w:r>
    </w:p>
    <w:p w:rsidR="0080203F" w:rsidRDefault="0080203F" w:rsidP="00CC287A">
      <w:pPr>
        <w:pStyle w:val="SubHeading"/>
        <w:ind w:left="200"/>
        <w:jc w:val="both"/>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80203F" w:rsidRDefault="0080203F" w:rsidP="00CC287A">
      <w:pPr>
        <w:ind w:left="400"/>
        <w:jc w:val="both"/>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80203F" w:rsidRDefault="0080203F">
      <w:pPr>
        <w:pStyle w:val="2"/>
      </w:pPr>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80203F" w:rsidRDefault="0080203F" w:rsidP="00CC287A">
      <w:pPr>
        <w:ind w:left="200"/>
        <w:jc w:val="both"/>
      </w:pPr>
      <w:r>
        <w:rPr>
          <w:rStyle w:val="Subst"/>
        </w:rPr>
        <w:t xml:space="preserve">Дело №А12-26448/2012.  26.10.2012 МРСК Юга подано исковое заявление о взыскании с ОАО </w:t>
      </w:r>
      <w:proofErr w:type="spellStart"/>
      <w:r>
        <w:rPr>
          <w:rStyle w:val="Subst"/>
        </w:rPr>
        <w:t>ВЭСб</w:t>
      </w:r>
      <w:proofErr w:type="spellEnd"/>
      <w:r>
        <w:rPr>
          <w:rStyle w:val="Subst"/>
        </w:rPr>
        <w:t xml:space="preserve"> задолженности в размере 268 432 т</w:t>
      </w:r>
      <w:proofErr w:type="gramStart"/>
      <w:r>
        <w:rPr>
          <w:rStyle w:val="Subst"/>
        </w:rPr>
        <w:t>.р</w:t>
      </w:r>
      <w:proofErr w:type="gramEnd"/>
      <w:r>
        <w:rPr>
          <w:rStyle w:val="Subst"/>
        </w:rPr>
        <w:t xml:space="preserve">уб. 23.11.2012 принято встречное исковое заявление </w:t>
      </w:r>
      <w:proofErr w:type="spellStart"/>
      <w:r>
        <w:rPr>
          <w:rStyle w:val="Subst"/>
        </w:rPr>
        <w:t>ВЭСб</w:t>
      </w:r>
      <w:proofErr w:type="spellEnd"/>
      <w:r>
        <w:rPr>
          <w:rStyle w:val="Subst"/>
        </w:rPr>
        <w:t xml:space="preserve"> о взыскании стоимости потерь в размере 276 820 руб.  18.10.2013 взыскано с </w:t>
      </w:r>
      <w:proofErr w:type="spellStart"/>
      <w:r>
        <w:rPr>
          <w:rStyle w:val="Subst"/>
        </w:rPr>
        <w:t>ВЭСб</w:t>
      </w:r>
      <w:proofErr w:type="spellEnd"/>
      <w:r>
        <w:rPr>
          <w:rStyle w:val="Subst"/>
        </w:rPr>
        <w:t xml:space="preserve"> 378 545 136 руб. долга по оплате услуг по передаче </w:t>
      </w:r>
      <w:proofErr w:type="spellStart"/>
      <w:r>
        <w:rPr>
          <w:rStyle w:val="Subst"/>
        </w:rPr>
        <w:t>эл</w:t>
      </w:r>
      <w:proofErr w:type="spellEnd"/>
      <w:r>
        <w:rPr>
          <w:rStyle w:val="Subst"/>
        </w:rPr>
        <w:t xml:space="preserve">. энергии и 140 358 руб. - возмещение расходов по оплате госпошлины. По встречному иску взыскано с  МРСК Юга 251 791 572 руб. - стоимость потерь в </w:t>
      </w:r>
      <w:proofErr w:type="spellStart"/>
      <w:r>
        <w:rPr>
          <w:rStyle w:val="Subst"/>
        </w:rPr>
        <w:t>эл</w:t>
      </w:r>
      <w:proofErr w:type="spellEnd"/>
      <w:r>
        <w:rPr>
          <w:rStyle w:val="Subst"/>
        </w:rPr>
        <w:t xml:space="preserve">. сетях и 158 465 руб. - судебные расходы. Решение обжаловано МРСК Юга в апелляционную инстанцию. Постановлением апелляционной инстанции от 28.02.2014 решение изменено, с </w:t>
      </w:r>
      <w:proofErr w:type="spellStart"/>
      <w:r>
        <w:rPr>
          <w:rStyle w:val="Subst"/>
        </w:rPr>
        <w:t>ВЭСб</w:t>
      </w:r>
      <w:proofErr w:type="spellEnd"/>
      <w:r>
        <w:rPr>
          <w:rStyle w:val="Subst"/>
        </w:rPr>
        <w:t xml:space="preserve"> взыскано по результатам зачета 439 055 573 руб. Постановлением кассационной инстанции от 11.07.2014 дело направлено на повторное рассмотрение в апелляционный суд, Производство по делу приостановлено до проведения экспертизы.</w:t>
      </w:r>
      <w:r>
        <w:rPr>
          <w:rStyle w:val="Subst"/>
        </w:rPr>
        <w:br/>
        <w:t xml:space="preserve">А12-1542/2013. МРСК Юга подано исковое заявление о взыскании с ОАО </w:t>
      </w:r>
      <w:proofErr w:type="spellStart"/>
      <w:r>
        <w:rPr>
          <w:rStyle w:val="Subst"/>
        </w:rPr>
        <w:t>ВЭСб</w:t>
      </w:r>
      <w:proofErr w:type="spellEnd"/>
      <w:r>
        <w:rPr>
          <w:rStyle w:val="Subst"/>
        </w:rPr>
        <w:t xml:space="preserve"> задолженности в размере 490 363 т</w:t>
      </w:r>
      <w:proofErr w:type="gramStart"/>
      <w:r>
        <w:rPr>
          <w:rStyle w:val="Subst"/>
        </w:rPr>
        <w:t>.р</w:t>
      </w:r>
      <w:proofErr w:type="gramEnd"/>
      <w:r>
        <w:rPr>
          <w:rStyle w:val="Subst"/>
        </w:rPr>
        <w:t xml:space="preserve">уб., ОАО </w:t>
      </w:r>
      <w:proofErr w:type="spellStart"/>
      <w:r>
        <w:rPr>
          <w:rStyle w:val="Subst"/>
        </w:rPr>
        <w:t>ВЭСб</w:t>
      </w:r>
      <w:proofErr w:type="spellEnd"/>
      <w:r>
        <w:rPr>
          <w:rStyle w:val="Subst"/>
        </w:rPr>
        <w:t xml:space="preserve"> подано встречное исковое заявление о взыскании стоимости потерь в размере 256 254 т. руб. 26.12.2013 взыскано с </w:t>
      </w:r>
      <w:proofErr w:type="spellStart"/>
      <w:r>
        <w:rPr>
          <w:rStyle w:val="Subst"/>
        </w:rPr>
        <w:t>ВЭСб</w:t>
      </w:r>
      <w:proofErr w:type="spellEnd"/>
      <w:r>
        <w:rPr>
          <w:rStyle w:val="Subst"/>
        </w:rPr>
        <w:t xml:space="preserve"> в пользу МРСК по результатам зачета 349 774 т. руб. задолженности.    Постановлением апелляции от 10.11.2014  с </w:t>
      </w:r>
      <w:proofErr w:type="spellStart"/>
      <w:r>
        <w:rPr>
          <w:rStyle w:val="Subst"/>
        </w:rPr>
        <w:t>ВЭСб</w:t>
      </w:r>
      <w:proofErr w:type="spellEnd"/>
      <w:r>
        <w:rPr>
          <w:rStyle w:val="Subst"/>
        </w:rPr>
        <w:t xml:space="preserve"> в пользу МРСК Юга взыскана задолженность за октябрь, ноябрь и декабрь 2012г. в размере 307 913 т</w:t>
      </w:r>
      <w:proofErr w:type="gramStart"/>
      <w:r>
        <w:rPr>
          <w:rStyle w:val="Subst"/>
        </w:rPr>
        <w:t>.р</w:t>
      </w:r>
      <w:proofErr w:type="gramEnd"/>
      <w:r>
        <w:rPr>
          <w:rStyle w:val="Subst"/>
        </w:rPr>
        <w:t xml:space="preserve">уб.,  с МРСК Юга в пользу </w:t>
      </w:r>
      <w:proofErr w:type="spellStart"/>
      <w:r>
        <w:rPr>
          <w:rStyle w:val="Subst"/>
        </w:rPr>
        <w:t>ВЭСб</w:t>
      </w:r>
      <w:proofErr w:type="spellEnd"/>
      <w:r>
        <w:rPr>
          <w:rStyle w:val="Subst"/>
        </w:rPr>
        <w:t xml:space="preserve"> взысканы потери в размере 200 895 руб. По результатам  зачета встречных однородных требований взыскана с </w:t>
      </w:r>
      <w:proofErr w:type="spellStart"/>
      <w:r>
        <w:rPr>
          <w:rStyle w:val="Subst"/>
        </w:rPr>
        <w:t>ВЭСб</w:t>
      </w:r>
      <w:proofErr w:type="spellEnd"/>
      <w:r>
        <w:rPr>
          <w:rStyle w:val="Subst"/>
        </w:rPr>
        <w:t xml:space="preserve"> в пользу МРСК Юга задолженность в размере 110 059 т.руб.</w:t>
      </w:r>
      <w:r>
        <w:rPr>
          <w:rStyle w:val="Subst"/>
        </w:rPr>
        <w:br/>
        <w:t xml:space="preserve">Кассационная инстанция 10.02.2015 решение и постановление отменила, дело на новое рассмотрение в первую инстанцию. При новом рассмотрении - 15.06.2015 взыскано с </w:t>
      </w:r>
      <w:proofErr w:type="spellStart"/>
      <w:r>
        <w:rPr>
          <w:rStyle w:val="Subst"/>
        </w:rPr>
        <w:t>ВЭСб</w:t>
      </w:r>
      <w:proofErr w:type="spellEnd"/>
      <w:r>
        <w:rPr>
          <w:rStyle w:val="Subst"/>
        </w:rPr>
        <w:t xml:space="preserve"> в пользу МРСК  Юга услуги по передаче в размере 438 834 т</w:t>
      </w:r>
      <w:proofErr w:type="gramStart"/>
      <w:r>
        <w:rPr>
          <w:rStyle w:val="Subst"/>
        </w:rPr>
        <w:t>.р</w:t>
      </w:r>
      <w:proofErr w:type="gramEnd"/>
      <w:r>
        <w:rPr>
          <w:rStyle w:val="Subst"/>
        </w:rPr>
        <w:t xml:space="preserve">уб. , с МРСК в пользу </w:t>
      </w:r>
      <w:proofErr w:type="spellStart"/>
      <w:r>
        <w:rPr>
          <w:rStyle w:val="Subst"/>
        </w:rPr>
        <w:t>ВЭСб</w:t>
      </w:r>
      <w:proofErr w:type="spellEnd"/>
      <w:r>
        <w:rPr>
          <w:rStyle w:val="Subst"/>
        </w:rPr>
        <w:t xml:space="preserve"> взысканы потери в размере 2 069 т. руб. В настоящее время дело находится в суде апелляционной инстанции, производство по делу приостановлено до проведения экспертизы.</w:t>
      </w:r>
      <w:r>
        <w:rPr>
          <w:rStyle w:val="Subst"/>
        </w:rPr>
        <w:br/>
        <w:t xml:space="preserve">Дело № А12-890/2016 МРСК Юга подано исковое заявление о взыскании с </w:t>
      </w:r>
      <w:proofErr w:type="spellStart"/>
      <w:r>
        <w:rPr>
          <w:rStyle w:val="Subst"/>
        </w:rPr>
        <w:t>ВЭСб</w:t>
      </w:r>
      <w:proofErr w:type="spellEnd"/>
      <w:r>
        <w:rPr>
          <w:rStyle w:val="Subst"/>
        </w:rPr>
        <w:t xml:space="preserve"> задолженности </w:t>
      </w:r>
      <w:proofErr w:type="gramStart"/>
      <w:r>
        <w:rPr>
          <w:rStyle w:val="Subst"/>
        </w:rPr>
        <w:t>за услуги по передаче электрической энергии за период с сентября по ноябрь</w:t>
      </w:r>
      <w:proofErr w:type="gramEnd"/>
      <w:r>
        <w:rPr>
          <w:rStyle w:val="Subst"/>
        </w:rPr>
        <w:t xml:space="preserve"> 2015 в размере 501 048 т. руб., рассмотрение не назначено.</w:t>
      </w:r>
    </w:p>
    <w:p w:rsidR="0080203F" w:rsidRDefault="0080203F">
      <w:pPr>
        <w:pStyle w:val="1"/>
      </w:pPr>
      <w:r>
        <w:t>Раздел VIII. Дополнительные сведения об эмитенте и о размещенных им эмиссионных ценных бумагах</w:t>
      </w:r>
    </w:p>
    <w:p w:rsidR="0080203F" w:rsidRDefault="0080203F">
      <w:pPr>
        <w:pStyle w:val="2"/>
      </w:pPr>
      <w:r>
        <w:t>8.1. Дополнительные сведения об эмитенте</w:t>
      </w:r>
    </w:p>
    <w:p w:rsidR="0080203F" w:rsidRDefault="0080203F">
      <w:pPr>
        <w:pStyle w:val="2"/>
      </w:pPr>
      <w:r>
        <w:t>8.1.1. Сведения о размере, структуре уставного капитала эмитента</w:t>
      </w:r>
    </w:p>
    <w:p w:rsidR="0080203F" w:rsidRDefault="0080203F">
      <w:pPr>
        <w:ind w:left="200"/>
      </w:pPr>
      <w:r>
        <w:t>Размер уставного капитала эмитента на дату окончания отчетного квартала, руб.:</w:t>
      </w:r>
      <w:r>
        <w:rPr>
          <w:rStyle w:val="Subst"/>
        </w:rPr>
        <w:t xml:space="preserve"> 48 011 411.88</w:t>
      </w:r>
    </w:p>
    <w:p w:rsidR="0080203F" w:rsidRDefault="0080203F">
      <w:pPr>
        <w:pStyle w:val="SubHeading"/>
        <w:ind w:left="200"/>
      </w:pPr>
      <w:r>
        <w:t>Обыкновенные акции</w:t>
      </w:r>
    </w:p>
    <w:p w:rsidR="0080203F" w:rsidRDefault="0080203F">
      <w:pPr>
        <w:ind w:left="400"/>
      </w:pPr>
      <w:r>
        <w:t>Общая номинальная стоимость:</w:t>
      </w:r>
      <w:r>
        <w:rPr>
          <w:rStyle w:val="Subst"/>
        </w:rPr>
        <w:t xml:space="preserve"> 38 351 515.8</w:t>
      </w:r>
    </w:p>
    <w:p w:rsidR="0080203F" w:rsidRDefault="0080203F">
      <w:pPr>
        <w:ind w:left="400"/>
      </w:pPr>
      <w:r>
        <w:t>Размер доли в УК, %:</w:t>
      </w:r>
      <w:r>
        <w:rPr>
          <w:rStyle w:val="Subst"/>
        </w:rPr>
        <w:t xml:space="preserve"> 79.88</w:t>
      </w:r>
    </w:p>
    <w:p w:rsidR="0080203F" w:rsidRDefault="0080203F">
      <w:pPr>
        <w:pStyle w:val="SubHeading"/>
        <w:ind w:left="200"/>
      </w:pPr>
      <w:r>
        <w:t>Привилегированные</w:t>
      </w:r>
    </w:p>
    <w:p w:rsidR="0080203F" w:rsidRDefault="0080203F">
      <w:pPr>
        <w:ind w:left="400"/>
      </w:pPr>
      <w:r>
        <w:t>Общая номинальная стоимость:</w:t>
      </w:r>
      <w:r>
        <w:rPr>
          <w:rStyle w:val="Subst"/>
        </w:rPr>
        <w:t xml:space="preserve"> 9 659 896.08</w:t>
      </w:r>
    </w:p>
    <w:p w:rsidR="0080203F" w:rsidRDefault="0080203F">
      <w:pPr>
        <w:ind w:left="400"/>
      </w:pPr>
      <w:r>
        <w:t>Размер доли в УК, %:</w:t>
      </w:r>
      <w:r>
        <w:rPr>
          <w:rStyle w:val="Subst"/>
        </w:rPr>
        <w:t xml:space="preserve"> 20.12</w:t>
      </w:r>
    </w:p>
    <w:p w:rsidR="0080203F" w:rsidRDefault="0080203F" w:rsidP="00CC287A">
      <w:pPr>
        <w:ind w:left="200"/>
        <w:jc w:val="both"/>
      </w:pPr>
      <w:r>
        <w:t>Указывается информация о соответствии величины уставного капитала, приведенной в настоящем пункте, учредительным документам эмитента:</w:t>
      </w:r>
      <w:r w:rsidR="00CC287A">
        <w:t xml:space="preserve"> </w:t>
      </w:r>
      <w:r>
        <w:rPr>
          <w:rStyle w:val="Subst"/>
        </w:rPr>
        <w:t>соответс</w:t>
      </w:r>
      <w:r w:rsidR="00CC287A">
        <w:rPr>
          <w:rStyle w:val="Subst"/>
        </w:rPr>
        <w:t>т</w:t>
      </w:r>
      <w:r>
        <w:rPr>
          <w:rStyle w:val="Subst"/>
        </w:rPr>
        <w:t>вует</w:t>
      </w:r>
      <w:r w:rsidR="00CC287A">
        <w:rPr>
          <w:rStyle w:val="Subst"/>
        </w:rPr>
        <w:t>.</w:t>
      </w:r>
    </w:p>
    <w:p w:rsidR="0080203F" w:rsidRDefault="0080203F" w:rsidP="00CC287A">
      <w:pPr>
        <w:pStyle w:val="2"/>
        <w:jc w:val="both"/>
      </w:pPr>
      <w:r>
        <w:t>8.1.2. Сведения об изменении размера уставного капитала эмитента</w:t>
      </w:r>
    </w:p>
    <w:p w:rsidR="0080203F" w:rsidRDefault="0080203F" w:rsidP="00CC287A">
      <w:pPr>
        <w:ind w:left="200"/>
        <w:jc w:val="both"/>
      </w:pPr>
      <w:r>
        <w:rPr>
          <w:rStyle w:val="Subst"/>
        </w:rPr>
        <w:t>Изменений размера УК за данный период не было</w:t>
      </w:r>
    </w:p>
    <w:p w:rsidR="0080203F" w:rsidRDefault="0080203F" w:rsidP="00CC287A">
      <w:pPr>
        <w:pStyle w:val="2"/>
        <w:jc w:val="both"/>
      </w:pPr>
      <w:r>
        <w:t>8.1.3. Сведения о порядке созыва и проведения собрания (заседания) высшего органа управления эмитента</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8.1.5. Сведения о существенных сделках, совершенных эмитентом</w:t>
      </w:r>
    </w:p>
    <w:p w:rsidR="0080203F" w:rsidRDefault="0080203F" w:rsidP="00CC287A">
      <w:pPr>
        <w:ind w:left="200"/>
        <w:jc w:val="both"/>
      </w:pPr>
      <w:r>
        <w:rPr>
          <w:rStyle w:val="Subst"/>
        </w:rPr>
        <w:t>Указанные сделки в течение данного периода не совершались</w:t>
      </w:r>
    </w:p>
    <w:p w:rsidR="0080203F" w:rsidRDefault="0080203F" w:rsidP="00CC287A">
      <w:pPr>
        <w:pStyle w:val="2"/>
        <w:jc w:val="both"/>
      </w:pPr>
      <w:r>
        <w:t>8.1.6. Сведения о кредитных рейтингах эмитента</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8.2. Сведения о каждой категории (типе) акций эмитента</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8.3. Сведения о предыдущих выпусках эмиссионных ценных бумаг эмитента, за исключением акций эмитента</w:t>
      </w:r>
    </w:p>
    <w:p w:rsidR="0080203F" w:rsidRDefault="0080203F" w:rsidP="00CC287A">
      <w:pPr>
        <w:pStyle w:val="2"/>
        <w:jc w:val="both"/>
      </w:pPr>
      <w:r>
        <w:t>8.3.1. Сведения о выпусках, все ценные бумаги которых погашены</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8.3.2. Сведения о выпусках, ценные бумаги которых не являются погашенными</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roofErr w:type="gramEnd"/>
    </w:p>
    <w:p w:rsidR="0080203F" w:rsidRDefault="0080203F" w:rsidP="00CC287A">
      <w:pPr>
        <w:ind w:left="200"/>
        <w:jc w:val="both"/>
      </w:pPr>
      <w:r>
        <w:rPr>
          <w:rStyle w:val="Subst"/>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rsidR="0080203F" w:rsidRDefault="0080203F" w:rsidP="00CC287A">
      <w:pPr>
        <w:pStyle w:val="2"/>
        <w:jc w:val="both"/>
      </w:pPr>
      <w:r>
        <w:t>8.4.1. Дополнительные сведения об ипотечном покрытии по облигациям эмитента с ипотечным покрытием</w:t>
      </w:r>
    </w:p>
    <w:p w:rsidR="0080203F" w:rsidRDefault="0080203F" w:rsidP="00CC287A">
      <w:pPr>
        <w:ind w:left="200"/>
        <w:jc w:val="both"/>
      </w:pPr>
      <w:r>
        <w:rPr>
          <w:rStyle w:val="Subst"/>
        </w:rPr>
        <w:t>Эмитент не размещал облигации с ипотечным покрытием, обязательства по которым еще не исполнены</w:t>
      </w:r>
    </w:p>
    <w:p w:rsidR="0080203F" w:rsidRDefault="0080203F" w:rsidP="00CC287A">
      <w:pPr>
        <w:pStyle w:val="2"/>
        <w:jc w:val="both"/>
      </w:pPr>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80203F" w:rsidRDefault="0080203F" w:rsidP="00CC287A">
      <w:pPr>
        <w:ind w:left="200"/>
        <w:jc w:val="both"/>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80203F" w:rsidRDefault="0080203F" w:rsidP="00CC287A">
      <w:pPr>
        <w:pStyle w:val="2"/>
        <w:jc w:val="both"/>
      </w:pPr>
      <w:r>
        <w:t>8.5. Сведения об организациях, осуществляющих учет прав на эмиссионные ценные бумаги эмитента</w:t>
      </w:r>
    </w:p>
    <w:p w:rsidR="0080203F" w:rsidRDefault="0080203F" w:rsidP="008A20FE">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proofErr w:type="gramEnd"/>
    </w:p>
    <w:p w:rsidR="0080203F" w:rsidRDefault="0080203F" w:rsidP="00CC287A">
      <w:pPr>
        <w:pStyle w:val="2"/>
      </w:pPr>
      <w:r>
        <w:t>8.7.1. Сведения об объявленных и выплаченных дивидендах по акциям эмитента</w:t>
      </w:r>
    </w:p>
    <w:p w:rsidR="0080203F" w:rsidRDefault="0080203F">
      <w:pPr>
        <w:pStyle w:val="ThinDelim"/>
      </w:pPr>
    </w:p>
    <w:tbl>
      <w:tblPr>
        <w:tblW w:w="0" w:type="auto"/>
        <w:tblLayout w:type="fixed"/>
        <w:tblCellMar>
          <w:left w:w="72" w:type="dxa"/>
          <w:right w:w="72" w:type="dxa"/>
        </w:tblCellMar>
        <w:tblLook w:val="0000"/>
      </w:tblPr>
      <w:tblGrid>
        <w:gridCol w:w="5572"/>
        <w:gridCol w:w="3680"/>
      </w:tblGrid>
      <w:tr w:rsidR="0080203F">
        <w:tc>
          <w:tcPr>
            <w:tcW w:w="557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0203F" w:rsidRDefault="0080203F">
            <w:pPr>
              <w:jc w:val="center"/>
            </w:pPr>
            <w:r>
              <w:t>Значение показателя за соответствующий отчетный период - 2010г., полный год</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привилегированные</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80203F" w:rsidRDefault="0080203F">
            <w:r>
              <w:t>Общее собрание акционеров 20.07.2011 (протокол №1/</w:t>
            </w:r>
            <w:proofErr w:type="spellStart"/>
            <w:r>
              <w:t>госа</w:t>
            </w:r>
            <w:proofErr w:type="spellEnd"/>
            <w:r>
              <w:t xml:space="preserve"> от 20.07.2011)</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0,006</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482994</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14.06.2011</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proofErr w:type="gramStart"/>
            <w:r>
              <w:t>Отчетный период (год, квартал), за который (по итогам которого) выплачиваются (выплачивались) объявленные дивиденды</w:t>
            </w:r>
            <w:proofErr w:type="gramEnd"/>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2010г., полный год</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в течение 60 дней со дня принятия решения о выплате</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денежная</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чистая прибыль отчетного года</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0,19</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449966,39</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93,16</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не сообщение акционером реквизитов для перечисле</w:t>
            </w:r>
            <w:r w:rsidR="008A20FE">
              <w:t>ния денежных средств или инф</w:t>
            </w:r>
            <w:r>
              <w:t>ормации об их изменении</w:t>
            </w:r>
          </w:p>
        </w:tc>
      </w:tr>
      <w:tr w:rsidR="0080203F">
        <w:tc>
          <w:tcPr>
            <w:tcW w:w="5572" w:type="dxa"/>
            <w:tcBorders>
              <w:top w:val="single" w:sz="6" w:space="0" w:color="auto"/>
              <w:left w:val="double" w:sz="6" w:space="0" w:color="auto"/>
              <w:bottom w:val="double" w:sz="6" w:space="0" w:color="auto"/>
              <w:right w:val="single" w:sz="6" w:space="0" w:color="auto"/>
            </w:tcBorders>
          </w:tcPr>
          <w:p w:rsidR="0080203F" w:rsidRDefault="0080203F">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80203F" w:rsidRDefault="0080203F">
            <w:pPr>
              <w:jc w:val="center"/>
            </w:pPr>
            <w:r>
              <w:t>сумма не выплаченных дивидендов восстановлена в доход общества (истечение 3-х лет)</w:t>
            </w:r>
          </w:p>
        </w:tc>
      </w:tr>
    </w:tbl>
    <w:p w:rsidR="0080203F" w:rsidRDefault="0080203F">
      <w:pPr>
        <w:pStyle w:val="ThinDelim"/>
      </w:pPr>
    </w:p>
    <w:tbl>
      <w:tblPr>
        <w:tblW w:w="0" w:type="auto"/>
        <w:tblLayout w:type="fixed"/>
        <w:tblCellMar>
          <w:left w:w="72" w:type="dxa"/>
          <w:right w:w="72" w:type="dxa"/>
        </w:tblCellMar>
        <w:tblLook w:val="0000"/>
      </w:tblPr>
      <w:tblGrid>
        <w:gridCol w:w="5572"/>
        <w:gridCol w:w="3680"/>
      </w:tblGrid>
      <w:tr w:rsidR="0080203F">
        <w:tc>
          <w:tcPr>
            <w:tcW w:w="5572" w:type="dxa"/>
            <w:tcBorders>
              <w:top w:val="double" w:sz="6" w:space="0" w:color="auto"/>
              <w:left w:val="double" w:sz="6" w:space="0" w:color="auto"/>
              <w:bottom w:val="single" w:sz="6" w:space="0" w:color="auto"/>
              <w:right w:val="single" w:sz="6" w:space="0" w:color="auto"/>
            </w:tcBorders>
          </w:tcPr>
          <w:p w:rsidR="0080203F" w:rsidRDefault="0080203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0203F" w:rsidRDefault="0080203F">
            <w:pPr>
              <w:jc w:val="center"/>
            </w:pPr>
            <w:r>
              <w:t>Значение показателя за соответствующий отчетный период - 2011г., полный год</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привилегированные</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80203F" w:rsidRDefault="0080203F">
            <w:r>
              <w:t>Общее собрание акционеров 02.07.2012 (протокол №2/12/</w:t>
            </w:r>
            <w:proofErr w:type="spellStart"/>
            <w:r>
              <w:t>госа</w:t>
            </w:r>
            <w:proofErr w:type="spellEnd"/>
            <w:r>
              <w:t xml:space="preserve"> от 02.07.2012)</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0,006</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482994</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28.05.2012</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proofErr w:type="gramStart"/>
            <w:r>
              <w:t>Отчетный период (год, квартал), за который (по итогам которого) выплачиваются (выплачивались) объявленные дивиденды</w:t>
            </w:r>
            <w:proofErr w:type="gramEnd"/>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2011г., полный год</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в течение 60 дней со дня принятия решения о выплате</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денежная</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чистая прибыль отчетного года</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0,022</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445491,90</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92,24</w:t>
            </w:r>
          </w:p>
        </w:tc>
      </w:tr>
      <w:tr w:rsidR="0080203F">
        <w:tc>
          <w:tcPr>
            <w:tcW w:w="5572" w:type="dxa"/>
            <w:tcBorders>
              <w:top w:val="single" w:sz="6" w:space="0" w:color="auto"/>
              <w:left w:val="double" w:sz="6" w:space="0" w:color="auto"/>
              <w:bottom w:val="single" w:sz="6" w:space="0" w:color="auto"/>
              <w:right w:val="single" w:sz="6" w:space="0" w:color="auto"/>
            </w:tcBorders>
          </w:tcPr>
          <w:p w:rsidR="0080203F" w:rsidRDefault="0080203F">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0203F" w:rsidRDefault="0080203F">
            <w:pPr>
              <w:jc w:val="center"/>
            </w:pPr>
            <w:r>
              <w:t>не сообщение акционером реквизитов для перечи</w:t>
            </w:r>
            <w:r w:rsidR="008A20FE">
              <w:t>сления денежных средств или инф</w:t>
            </w:r>
            <w:r>
              <w:t>ормации об их изменении</w:t>
            </w:r>
          </w:p>
        </w:tc>
      </w:tr>
      <w:tr w:rsidR="0080203F">
        <w:tc>
          <w:tcPr>
            <w:tcW w:w="5572" w:type="dxa"/>
            <w:tcBorders>
              <w:top w:val="single" w:sz="6" w:space="0" w:color="auto"/>
              <w:left w:val="double" w:sz="6" w:space="0" w:color="auto"/>
              <w:bottom w:val="double" w:sz="6" w:space="0" w:color="auto"/>
              <w:right w:val="single" w:sz="6" w:space="0" w:color="auto"/>
            </w:tcBorders>
          </w:tcPr>
          <w:p w:rsidR="0080203F" w:rsidRDefault="0080203F">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80203F" w:rsidRDefault="0080203F">
            <w:pPr>
              <w:jc w:val="center"/>
            </w:pPr>
            <w:r>
              <w:t>сумма не выплаченных дивидендов восстановлена в доход общества (истечение 3-х лет)</w:t>
            </w:r>
          </w:p>
        </w:tc>
      </w:tr>
    </w:tbl>
    <w:p w:rsidR="0080203F" w:rsidRDefault="0080203F" w:rsidP="00CC287A">
      <w:pPr>
        <w:pStyle w:val="2"/>
        <w:jc w:val="both"/>
      </w:pPr>
      <w:r>
        <w:t>8.7.2. Сведения о начисленных и выплаченных доходах по облигациям эмитента</w:t>
      </w:r>
    </w:p>
    <w:p w:rsidR="0080203F" w:rsidRDefault="0080203F" w:rsidP="00CC287A">
      <w:pPr>
        <w:ind w:left="200"/>
        <w:jc w:val="both"/>
      </w:pPr>
      <w:r>
        <w:rPr>
          <w:rStyle w:val="Subst"/>
        </w:rPr>
        <w:t>Изменения в составе информации настоящего пункта в отчетном квартале не происходили</w:t>
      </w:r>
    </w:p>
    <w:p w:rsidR="0080203F" w:rsidRDefault="0080203F" w:rsidP="00CC287A">
      <w:pPr>
        <w:pStyle w:val="2"/>
        <w:jc w:val="both"/>
      </w:pPr>
      <w:r>
        <w:t>8.8. Иные сведения</w:t>
      </w:r>
    </w:p>
    <w:p w:rsidR="0080203F" w:rsidRDefault="0080203F" w:rsidP="00CC287A">
      <w:pPr>
        <w:ind w:left="200"/>
        <w:jc w:val="both"/>
      </w:pPr>
    </w:p>
    <w:p w:rsidR="0080203F" w:rsidRDefault="0080203F" w:rsidP="00CC287A">
      <w:pPr>
        <w:pStyle w:val="2"/>
        <w:jc w:val="both"/>
      </w:pPr>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p>
    <w:p w:rsidR="0080203F" w:rsidRDefault="0080203F" w:rsidP="00CC287A">
      <w:pPr>
        <w:ind w:left="200"/>
        <w:jc w:val="both"/>
      </w:pPr>
      <w:r>
        <w:rPr>
          <w:rStyle w:val="Subst"/>
        </w:rPr>
        <w:t xml:space="preserve">Эмитент не является эмитентом представляемых ценных бумаг, право </w:t>
      </w:r>
      <w:proofErr w:type="gramStart"/>
      <w:r>
        <w:rPr>
          <w:rStyle w:val="Subst"/>
        </w:rPr>
        <w:t>собственности</w:t>
      </w:r>
      <w:proofErr w:type="gramEnd"/>
      <w:r>
        <w:rPr>
          <w:rStyle w:val="Subst"/>
        </w:rPr>
        <w:t xml:space="preserve"> на которые удостоверяется российскими депозитарными расписками</w:t>
      </w:r>
    </w:p>
    <w:sectPr w:rsidR="0080203F" w:rsidSect="008704DA">
      <w:footerReference w:type="default" r:id="rId7"/>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A38" w:rsidRDefault="00985A38">
      <w:pPr>
        <w:spacing w:before="0" w:after="0"/>
      </w:pPr>
      <w:r>
        <w:separator/>
      </w:r>
    </w:p>
  </w:endnote>
  <w:endnote w:type="continuationSeparator" w:id="0">
    <w:p w:rsidR="00985A38" w:rsidRDefault="00985A3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38" w:rsidRDefault="00985A38">
    <w:pPr>
      <w:framePr w:wrap="auto" w:hAnchor="text" w:xAlign="right"/>
      <w:spacing w:before="0" w:after="0"/>
    </w:pPr>
    <w:fldSimple w:instr="PAGE">
      <w:r w:rsidR="00467C90">
        <w:rPr>
          <w:noProof/>
        </w:rPr>
        <w:t>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A38" w:rsidRDefault="00985A38">
      <w:pPr>
        <w:spacing w:before="0" w:after="0"/>
      </w:pPr>
      <w:r>
        <w:separator/>
      </w:r>
    </w:p>
  </w:footnote>
  <w:footnote w:type="continuationSeparator" w:id="0">
    <w:p w:rsidR="00985A38" w:rsidRDefault="00985A38">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252"/>
    <w:rsid w:val="003F0C15"/>
    <w:rsid w:val="00467C90"/>
    <w:rsid w:val="004A62EB"/>
    <w:rsid w:val="00577553"/>
    <w:rsid w:val="006616A4"/>
    <w:rsid w:val="007D0DF8"/>
    <w:rsid w:val="0080203F"/>
    <w:rsid w:val="008440FE"/>
    <w:rsid w:val="008704DA"/>
    <w:rsid w:val="008A20FE"/>
    <w:rsid w:val="00985A38"/>
    <w:rsid w:val="00AE722C"/>
    <w:rsid w:val="00C277BB"/>
    <w:rsid w:val="00C81252"/>
    <w:rsid w:val="00CC287A"/>
    <w:rsid w:val="00D56BC1"/>
    <w:rsid w:val="00DB73EF"/>
    <w:rsid w:val="00E9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4DA"/>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8704DA"/>
    <w:pPr>
      <w:spacing w:before="360" w:after="120"/>
      <w:jc w:val="center"/>
      <w:outlineLvl w:val="0"/>
    </w:pPr>
    <w:rPr>
      <w:b/>
      <w:bCs/>
      <w:sz w:val="28"/>
      <w:szCs w:val="28"/>
    </w:rPr>
  </w:style>
  <w:style w:type="paragraph" w:styleId="2">
    <w:name w:val="heading 2"/>
    <w:basedOn w:val="a"/>
    <w:next w:val="a"/>
    <w:link w:val="20"/>
    <w:uiPriority w:val="99"/>
    <w:qFormat/>
    <w:rsid w:val="008704DA"/>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8704DA"/>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8704DA"/>
    <w:pPr>
      <w:spacing w:before="0" w:after="240"/>
      <w:jc w:val="center"/>
    </w:pPr>
    <w:rPr>
      <w:b/>
      <w:bCs/>
      <w:sz w:val="32"/>
      <w:szCs w:val="32"/>
    </w:rPr>
  </w:style>
  <w:style w:type="character" w:customStyle="1" w:styleId="a4">
    <w:name w:val="Название Знак"/>
    <w:basedOn w:val="a0"/>
    <w:link w:val="a3"/>
    <w:uiPriority w:val="10"/>
    <w:rsid w:val="008704DA"/>
    <w:rPr>
      <w:rFonts w:asciiTheme="majorHAnsi" w:eastAsiaTheme="majorEastAsia" w:hAnsiTheme="majorHAnsi" w:cstheme="majorBidi"/>
      <w:b/>
      <w:bCs/>
      <w:kern w:val="28"/>
      <w:sz w:val="32"/>
      <w:szCs w:val="32"/>
    </w:rPr>
  </w:style>
  <w:style w:type="paragraph" w:customStyle="1" w:styleId="SubTitle">
    <w:name w:val="Sub Title"/>
    <w:uiPriority w:val="99"/>
    <w:rsid w:val="008704DA"/>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8704D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704DA"/>
    <w:rPr>
      <w:rFonts w:asciiTheme="majorHAnsi" w:eastAsiaTheme="majorEastAsia" w:hAnsiTheme="majorHAnsi" w:cstheme="majorBidi"/>
      <w:b/>
      <w:bCs/>
      <w:i/>
      <w:iCs/>
      <w:sz w:val="28"/>
      <w:szCs w:val="28"/>
    </w:rPr>
  </w:style>
  <w:style w:type="paragraph" w:customStyle="1" w:styleId="SubHeading1">
    <w:name w:val="Sub Heading1"/>
    <w:uiPriority w:val="99"/>
    <w:rsid w:val="008704DA"/>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8704DA"/>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8704DA"/>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8704DA"/>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8704DA"/>
    <w:rPr>
      <w:b/>
      <w:bCs/>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A424-F31F-4EAB-BA4C-9081D3B9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10953</Words>
  <Characters>78248</Characters>
  <Application>Microsoft Office Word</Application>
  <DocSecurity>0</DocSecurity>
  <Lines>652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ПарамоноваСА</dc:creator>
  <cp:lastModifiedBy>ПарамоноваСА</cp:lastModifiedBy>
  <cp:revision>2</cp:revision>
  <cp:lastPrinted>2016-02-12T08:06:00Z</cp:lastPrinted>
  <dcterms:created xsi:type="dcterms:W3CDTF">2016-02-12T09:00:00Z</dcterms:created>
  <dcterms:modified xsi:type="dcterms:W3CDTF">2016-02-12T09:00:00Z</dcterms:modified>
</cp:coreProperties>
</file>